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C2" w:rsidRPr="00AD4027" w:rsidRDefault="00651DCC" w:rsidP="00BD68AD">
      <w:pPr>
        <w:jc w:val="both"/>
        <w:rPr>
          <w:b/>
        </w:rPr>
      </w:pPr>
      <w:r w:rsidRPr="00AD4027">
        <w:rPr>
          <w:b/>
        </w:rPr>
        <w:t>2022-2023</w:t>
      </w:r>
      <w:r w:rsidR="00AC30C2" w:rsidRPr="00AD4027">
        <w:rPr>
          <w:b/>
        </w:rPr>
        <w:t xml:space="preserve"> </w:t>
      </w:r>
      <w:r w:rsidR="00C755D5" w:rsidRPr="00AD4027">
        <w:rPr>
          <w:b/>
        </w:rPr>
        <w:t>EĞİTİM</w:t>
      </w:r>
      <w:r w:rsidR="009824C5" w:rsidRPr="00AD4027">
        <w:rPr>
          <w:b/>
        </w:rPr>
        <w:t>-</w:t>
      </w:r>
      <w:r w:rsidR="00165E7B" w:rsidRPr="00AD4027">
        <w:rPr>
          <w:b/>
        </w:rPr>
        <w:t xml:space="preserve">ÖĞRETİM YILI </w:t>
      </w:r>
      <w:r w:rsidR="00C755D5" w:rsidRPr="00AD4027">
        <w:rPr>
          <w:b/>
        </w:rPr>
        <w:t>PEDA</w:t>
      </w:r>
      <w:r w:rsidR="00AC30C2" w:rsidRPr="00AD4027">
        <w:rPr>
          <w:b/>
        </w:rPr>
        <w:t>GOJİK FORMASYON İLANI</w:t>
      </w:r>
    </w:p>
    <w:p w:rsidR="00AC30C2" w:rsidRPr="00AD4027" w:rsidRDefault="00AC30C2" w:rsidP="00BD68AD">
      <w:pPr>
        <w:jc w:val="both"/>
        <w:rPr>
          <w:b/>
        </w:rPr>
      </w:pPr>
    </w:p>
    <w:p w:rsidR="00AC30C2" w:rsidRPr="00AD4027" w:rsidRDefault="00AC30C2" w:rsidP="00BD68AD">
      <w:pPr>
        <w:jc w:val="both"/>
      </w:pPr>
      <w:r w:rsidRPr="00AD4027">
        <w:t>Yükseköğretim Kurulu Başkanlığı</w:t>
      </w:r>
      <w:r w:rsidR="009E50DB" w:rsidRPr="00AD4027">
        <w:t>’</w:t>
      </w:r>
      <w:r w:rsidRPr="00AD4027">
        <w:t xml:space="preserve">nın 27.09.2021 tarih ve 64953 sayılı yazısı kapsamında Üniversitemizde açılacak olan Pedagojik Formasyon Eğitimi </w:t>
      </w:r>
      <w:r w:rsidR="009E50DB" w:rsidRPr="00AD4027">
        <w:t>Sertifika Programı için Senato K</w:t>
      </w:r>
      <w:r w:rsidR="00651DCC" w:rsidRPr="00AD4027">
        <w:t>ararıyla toplam 7</w:t>
      </w:r>
      <w:r w:rsidR="0032799C" w:rsidRPr="00AD4027">
        <w:t>44</w:t>
      </w:r>
      <w:r w:rsidR="00C13BBE" w:rsidRPr="00AD4027">
        <w:t xml:space="preserve"> </w:t>
      </w:r>
      <w:r w:rsidRPr="00AD4027">
        <w:t>kontenjan tahsis edilmiştir</w:t>
      </w:r>
      <w:r w:rsidR="00C755D5" w:rsidRPr="00AD4027">
        <w:t>.</w:t>
      </w:r>
    </w:p>
    <w:p w:rsidR="008E034F" w:rsidRPr="00AD4027" w:rsidRDefault="008E034F" w:rsidP="008E034F">
      <w:pPr>
        <w:jc w:val="both"/>
        <w:rPr>
          <w:b/>
        </w:rPr>
      </w:pPr>
    </w:p>
    <w:p w:rsidR="008E034F" w:rsidRPr="00AD4027" w:rsidRDefault="008E034F" w:rsidP="008E034F">
      <w:pPr>
        <w:jc w:val="both"/>
        <w:rPr>
          <w:b/>
        </w:rPr>
      </w:pPr>
    </w:p>
    <w:p w:rsidR="008E034F" w:rsidRPr="00AD4027" w:rsidRDefault="008E034F" w:rsidP="008E034F">
      <w:pPr>
        <w:jc w:val="both"/>
        <w:rPr>
          <w:b/>
        </w:rPr>
      </w:pPr>
      <w:r w:rsidRPr="00AD4027">
        <w:rPr>
          <w:b/>
        </w:rPr>
        <w:t xml:space="preserve">Pedagojik Formasyon </w:t>
      </w:r>
      <w:r w:rsidR="00651DCC" w:rsidRPr="00AD4027">
        <w:rPr>
          <w:b/>
        </w:rPr>
        <w:t>2022</w:t>
      </w:r>
      <w:r w:rsidRPr="00AD4027">
        <w:rPr>
          <w:b/>
        </w:rPr>
        <w:t xml:space="preserve"> Kontenjanları</w:t>
      </w: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1727"/>
        <w:gridCol w:w="1078"/>
        <w:gridCol w:w="6151"/>
      </w:tblGrid>
      <w:tr w:rsidR="00AD4027" w:rsidRPr="00AD4027" w:rsidTr="008D417D">
        <w:trPr>
          <w:trHeight w:val="427"/>
          <w:jc w:val="center"/>
        </w:trPr>
        <w:tc>
          <w:tcPr>
            <w:tcW w:w="2808" w:type="dxa"/>
            <w:gridSpan w:val="2"/>
            <w:vAlign w:val="center"/>
          </w:tcPr>
          <w:p w:rsidR="008E034F" w:rsidRPr="00AD4027" w:rsidRDefault="008E034F" w:rsidP="008D417D">
            <w:pPr>
              <w:jc w:val="both"/>
              <w:rPr>
                <w:b/>
                <w:sz w:val="16"/>
                <w:szCs w:val="16"/>
              </w:rPr>
            </w:pPr>
            <w:r w:rsidRPr="00AD4027">
              <w:rPr>
                <w:b/>
                <w:sz w:val="16"/>
                <w:szCs w:val="16"/>
              </w:rPr>
              <w:t>Atamaya Esas Olan Alan</w:t>
            </w:r>
          </w:p>
        </w:tc>
        <w:tc>
          <w:tcPr>
            <w:tcW w:w="1078" w:type="dxa"/>
          </w:tcPr>
          <w:p w:rsidR="008E034F" w:rsidRPr="00AD4027" w:rsidRDefault="008E034F" w:rsidP="008D417D">
            <w:pPr>
              <w:jc w:val="center"/>
              <w:rPr>
                <w:b/>
                <w:sz w:val="16"/>
                <w:szCs w:val="16"/>
              </w:rPr>
            </w:pPr>
          </w:p>
          <w:p w:rsidR="008E034F" w:rsidRPr="00AD4027" w:rsidRDefault="008E034F" w:rsidP="008D417D">
            <w:pPr>
              <w:jc w:val="center"/>
              <w:rPr>
                <w:b/>
                <w:sz w:val="16"/>
                <w:szCs w:val="16"/>
              </w:rPr>
            </w:pPr>
            <w:r w:rsidRPr="00AD4027">
              <w:rPr>
                <w:b/>
                <w:sz w:val="16"/>
                <w:szCs w:val="16"/>
              </w:rPr>
              <w:t>Kontenjan</w:t>
            </w:r>
          </w:p>
        </w:tc>
        <w:tc>
          <w:tcPr>
            <w:tcW w:w="6151" w:type="dxa"/>
            <w:vAlign w:val="center"/>
          </w:tcPr>
          <w:p w:rsidR="008E034F" w:rsidRPr="00AD4027" w:rsidRDefault="008E034F" w:rsidP="008D417D">
            <w:pPr>
              <w:jc w:val="both"/>
              <w:rPr>
                <w:b/>
                <w:sz w:val="16"/>
                <w:szCs w:val="16"/>
              </w:rPr>
            </w:pPr>
            <w:r w:rsidRPr="00AD4027">
              <w:rPr>
                <w:b/>
                <w:sz w:val="16"/>
                <w:szCs w:val="16"/>
              </w:rPr>
              <w:t>Atamaya Esas Olan Öğretmenlik Alanlarına Başvurabilecek Yükseköğretim Programları</w:t>
            </w:r>
          </w:p>
        </w:tc>
      </w:tr>
      <w:tr w:rsidR="00AD4027" w:rsidRPr="00AD4027" w:rsidTr="008D417D">
        <w:trPr>
          <w:trHeight w:val="547"/>
          <w:jc w:val="center"/>
        </w:trPr>
        <w:tc>
          <w:tcPr>
            <w:tcW w:w="2808" w:type="dxa"/>
            <w:gridSpan w:val="2"/>
            <w:vAlign w:val="center"/>
          </w:tcPr>
          <w:p w:rsidR="008E034F" w:rsidRPr="00AD4027" w:rsidRDefault="008E034F" w:rsidP="008D417D">
            <w:pPr>
              <w:jc w:val="both"/>
              <w:rPr>
                <w:sz w:val="16"/>
                <w:szCs w:val="16"/>
              </w:rPr>
            </w:pPr>
            <w:r w:rsidRPr="00AD4027">
              <w:rPr>
                <w:sz w:val="16"/>
                <w:szCs w:val="16"/>
              </w:rPr>
              <w:t>Biyoloji</w:t>
            </w:r>
          </w:p>
        </w:tc>
        <w:tc>
          <w:tcPr>
            <w:tcW w:w="1078" w:type="dxa"/>
            <w:vAlign w:val="center"/>
          </w:tcPr>
          <w:p w:rsidR="008E034F" w:rsidRPr="00AD4027" w:rsidRDefault="00DC7238" w:rsidP="008D417D">
            <w:pPr>
              <w:jc w:val="center"/>
              <w:rPr>
                <w:sz w:val="16"/>
                <w:szCs w:val="16"/>
              </w:rPr>
            </w:pPr>
            <w:r w:rsidRPr="00AD4027">
              <w:rPr>
                <w:sz w:val="16"/>
                <w:szCs w:val="16"/>
              </w:rPr>
              <w:t>42</w:t>
            </w:r>
          </w:p>
        </w:tc>
        <w:tc>
          <w:tcPr>
            <w:tcW w:w="6151" w:type="dxa"/>
            <w:vAlign w:val="center"/>
          </w:tcPr>
          <w:p w:rsidR="008E034F" w:rsidRPr="00AD4027" w:rsidRDefault="008E034F" w:rsidP="008D417D">
            <w:pPr>
              <w:jc w:val="both"/>
              <w:rPr>
                <w:sz w:val="16"/>
                <w:szCs w:val="16"/>
              </w:rPr>
            </w:pPr>
            <w:r w:rsidRPr="00AD4027">
              <w:rPr>
                <w:sz w:val="16"/>
                <w:szCs w:val="16"/>
              </w:rPr>
              <w:t xml:space="preserve">-Biyoloji </w:t>
            </w:r>
          </w:p>
          <w:p w:rsidR="008E034F" w:rsidRPr="00AD4027" w:rsidRDefault="008E034F" w:rsidP="008D417D">
            <w:pPr>
              <w:jc w:val="both"/>
              <w:rPr>
                <w:sz w:val="16"/>
                <w:szCs w:val="16"/>
              </w:rPr>
            </w:pPr>
            <w:r w:rsidRPr="00AD4027">
              <w:rPr>
                <w:sz w:val="16"/>
                <w:szCs w:val="16"/>
              </w:rPr>
              <w:t>-Moleküler Biyoloji ve Genetik</w:t>
            </w:r>
          </w:p>
          <w:p w:rsidR="008E034F" w:rsidRPr="00AD4027" w:rsidRDefault="008E034F" w:rsidP="008D417D">
            <w:pPr>
              <w:jc w:val="both"/>
              <w:rPr>
                <w:sz w:val="16"/>
                <w:szCs w:val="16"/>
              </w:rPr>
            </w:pPr>
            <w:r w:rsidRPr="00AD4027">
              <w:rPr>
                <w:sz w:val="16"/>
                <w:szCs w:val="16"/>
              </w:rPr>
              <w:t>-</w:t>
            </w:r>
            <w:proofErr w:type="spellStart"/>
            <w:r w:rsidR="004130F1" w:rsidRPr="00AD4027">
              <w:rPr>
                <w:sz w:val="16"/>
                <w:szCs w:val="16"/>
              </w:rPr>
              <w:t>Biyoteknoloji</w:t>
            </w:r>
            <w:proofErr w:type="spellEnd"/>
            <w:r w:rsidR="004130F1" w:rsidRPr="00AD4027">
              <w:rPr>
                <w:sz w:val="16"/>
                <w:szCs w:val="16"/>
              </w:rPr>
              <w:t xml:space="preserve"> ve Moleküler B</w:t>
            </w:r>
            <w:r w:rsidRPr="00AD4027">
              <w:rPr>
                <w:sz w:val="16"/>
                <w:szCs w:val="16"/>
              </w:rPr>
              <w:t>iyoloji</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Fizik</w:t>
            </w:r>
          </w:p>
        </w:tc>
        <w:tc>
          <w:tcPr>
            <w:tcW w:w="1078" w:type="dxa"/>
          </w:tcPr>
          <w:p w:rsidR="008E034F" w:rsidRPr="00AD4027" w:rsidRDefault="008E034F" w:rsidP="008D417D">
            <w:pPr>
              <w:jc w:val="center"/>
              <w:rPr>
                <w:sz w:val="16"/>
                <w:szCs w:val="16"/>
              </w:rPr>
            </w:pPr>
          </w:p>
          <w:p w:rsidR="008E034F" w:rsidRPr="00AD4027" w:rsidRDefault="00FE01DC" w:rsidP="008D417D">
            <w:pPr>
              <w:jc w:val="center"/>
              <w:rPr>
                <w:sz w:val="16"/>
                <w:szCs w:val="16"/>
              </w:rPr>
            </w:pPr>
            <w:r w:rsidRPr="00AD4027">
              <w:rPr>
                <w:sz w:val="16"/>
                <w:szCs w:val="16"/>
              </w:rPr>
              <w:t>12</w:t>
            </w:r>
          </w:p>
        </w:tc>
        <w:tc>
          <w:tcPr>
            <w:tcW w:w="6151" w:type="dxa"/>
            <w:vAlign w:val="center"/>
          </w:tcPr>
          <w:p w:rsidR="008E034F" w:rsidRPr="00AD4027" w:rsidRDefault="008E034F" w:rsidP="008D417D">
            <w:pPr>
              <w:jc w:val="both"/>
              <w:rPr>
                <w:sz w:val="16"/>
                <w:szCs w:val="16"/>
              </w:rPr>
            </w:pPr>
            <w:r w:rsidRPr="00AD4027">
              <w:rPr>
                <w:sz w:val="16"/>
                <w:szCs w:val="16"/>
              </w:rPr>
              <w:t xml:space="preserve">-Fizik </w:t>
            </w:r>
          </w:p>
          <w:p w:rsidR="008E034F" w:rsidRPr="00AD4027" w:rsidRDefault="008E034F" w:rsidP="008D417D">
            <w:pPr>
              <w:jc w:val="both"/>
              <w:rPr>
                <w:b/>
                <w:sz w:val="16"/>
                <w:szCs w:val="16"/>
              </w:rPr>
            </w:pPr>
            <w:r w:rsidRPr="00AD4027">
              <w:rPr>
                <w:sz w:val="16"/>
                <w:szCs w:val="16"/>
              </w:rPr>
              <w:t>-Fizik Mühendisliği</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Kimya</w:t>
            </w:r>
          </w:p>
        </w:tc>
        <w:tc>
          <w:tcPr>
            <w:tcW w:w="1078" w:type="dxa"/>
            <w:vAlign w:val="center"/>
          </w:tcPr>
          <w:p w:rsidR="008E034F" w:rsidRPr="00AD4027" w:rsidRDefault="00FE01DC" w:rsidP="008D417D">
            <w:pPr>
              <w:jc w:val="center"/>
              <w:rPr>
                <w:sz w:val="16"/>
                <w:szCs w:val="16"/>
              </w:rPr>
            </w:pPr>
            <w:r w:rsidRPr="00AD4027">
              <w:rPr>
                <w:sz w:val="16"/>
                <w:szCs w:val="16"/>
              </w:rPr>
              <w:t>18</w:t>
            </w:r>
          </w:p>
        </w:tc>
        <w:tc>
          <w:tcPr>
            <w:tcW w:w="6151" w:type="dxa"/>
            <w:vAlign w:val="center"/>
          </w:tcPr>
          <w:p w:rsidR="004130F1" w:rsidRPr="00AD4027" w:rsidRDefault="008E034F" w:rsidP="008D417D">
            <w:pPr>
              <w:jc w:val="both"/>
              <w:rPr>
                <w:sz w:val="16"/>
                <w:szCs w:val="16"/>
              </w:rPr>
            </w:pPr>
            <w:r w:rsidRPr="00AD4027">
              <w:rPr>
                <w:sz w:val="16"/>
                <w:szCs w:val="16"/>
              </w:rPr>
              <w:t xml:space="preserve">-Kimya </w:t>
            </w:r>
          </w:p>
          <w:p w:rsidR="008E034F" w:rsidRPr="00AD4027" w:rsidRDefault="008E034F" w:rsidP="008D417D">
            <w:pPr>
              <w:jc w:val="both"/>
              <w:rPr>
                <w:sz w:val="16"/>
                <w:szCs w:val="16"/>
              </w:rPr>
            </w:pPr>
            <w:r w:rsidRPr="00AD4027">
              <w:rPr>
                <w:sz w:val="16"/>
                <w:szCs w:val="16"/>
              </w:rPr>
              <w:t>-Kimya Mühendisliği</w:t>
            </w:r>
          </w:p>
          <w:p w:rsidR="008E034F" w:rsidRPr="00AD4027" w:rsidRDefault="008E034F" w:rsidP="004130F1">
            <w:pPr>
              <w:jc w:val="both"/>
              <w:rPr>
                <w:sz w:val="16"/>
                <w:szCs w:val="16"/>
              </w:rPr>
            </w:pPr>
            <w:r w:rsidRPr="00AD4027">
              <w:rPr>
                <w:sz w:val="16"/>
                <w:szCs w:val="16"/>
              </w:rPr>
              <w:t xml:space="preserve">-Kimya Mühendisliği ve Uygulamalı Kimya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Coğrafya</w:t>
            </w:r>
          </w:p>
        </w:tc>
        <w:tc>
          <w:tcPr>
            <w:tcW w:w="1078" w:type="dxa"/>
            <w:vAlign w:val="center"/>
          </w:tcPr>
          <w:p w:rsidR="008E034F" w:rsidRPr="00AD4027" w:rsidRDefault="00FE01DC" w:rsidP="008D417D">
            <w:pPr>
              <w:jc w:val="center"/>
              <w:rPr>
                <w:sz w:val="16"/>
                <w:szCs w:val="16"/>
              </w:rPr>
            </w:pPr>
            <w:r w:rsidRPr="00AD4027">
              <w:rPr>
                <w:sz w:val="16"/>
                <w:szCs w:val="16"/>
              </w:rPr>
              <w:t>54</w:t>
            </w:r>
          </w:p>
        </w:tc>
        <w:tc>
          <w:tcPr>
            <w:tcW w:w="6151" w:type="dxa"/>
            <w:vAlign w:val="center"/>
          </w:tcPr>
          <w:p w:rsidR="008E034F" w:rsidRPr="00AD4027" w:rsidRDefault="008E034F" w:rsidP="004130F1">
            <w:pPr>
              <w:jc w:val="both"/>
              <w:rPr>
                <w:sz w:val="16"/>
                <w:szCs w:val="16"/>
              </w:rPr>
            </w:pPr>
            <w:r w:rsidRPr="00AD4027">
              <w:rPr>
                <w:sz w:val="16"/>
                <w:szCs w:val="16"/>
              </w:rPr>
              <w:t xml:space="preserve">-Coğrafya </w:t>
            </w:r>
          </w:p>
        </w:tc>
      </w:tr>
      <w:tr w:rsidR="00AD4027" w:rsidRPr="00AD4027" w:rsidTr="008D417D">
        <w:trPr>
          <w:trHeight w:val="247"/>
          <w:jc w:val="center"/>
        </w:trPr>
        <w:tc>
          <w:tcPr>
            <w:tcW w:w="1081" w:type="dxa"/>
            <w:vMerge w:val="restart"/>
            <w:vAlign w:val="center"/>
          </w:tcPr>
          <w:p w:rsidR="008E034F" w:rsidRPr="00AD4027" w:rsidRDefault="008E034F" w:rsidP="008D417D">
            <w:pPr>
              <w:jc w:val="both"/>
              <w:rPr>
                <w:sz w:val="16"/>
                <w:szCs w:val="16"/>
              </w:rPr>
            </w:pPr>
            <w:r w:rsidRPr="00AD4027">
              <w:rPr>
                <w:sz w:val="16"/>
                <w:szCs w:val="16"/>
              </w:rPr>
              <w:t>Felsefe</w:t>
            </w:r>
          </w:p>
        </w:tc>
        <w:tc>
          <w:tcPr>
            <w:tcW w:w="1727" w:type="dxa"/>
            <w:vAlign w:val="center"/>
          </w:tcPr>
          <w:p w:rsidR="008E034F" w:rsidRPr="00AD4027" w:rsidRDefault="008E034F" w:rsidP="008D417D">
            <w:pPr>
              <w:jc w:val="both"/>
              <w:rPr>
                <w:sz w:val="16"/>
                <w:szCs w:val="16"/>
              </w:rPr>
            </w:pPr>
            <w:r w:rsidRPr="00AD4027">
              <w:rPr>
                <w:sz w:val="16"/>
                <w:szCs w:val="16"/>
              </w:rPr>
              <w:t>Felsefe</w:t>
            </w:r>
          </w:p>
        </w:tc>
        <w:tc>
          <w:tcPr>
            <w:tcW w:w="1078" w:type="dxa"/>
          </w:tcPr>
          <w:p w:rsidR="008E034F" w:rsidRPr="00AD4027" w:rsidRDefault="008E034F" w:rsidP="008D417D">
            <w:pPr>
              <w:jc w:val="center"/>
              <w:rPr>
                <w:sz w:val="16"/>
                <w:szCs w:val="16"/>
              </w:rPr>
            </w:pPr>
            <w:r w:rsidRPr="00AD4027">
              <w:rPr>
                <w:sz w:val="16"/>
                <w:szCs w:val="16"/>
              </w:rPr>
              <w:t>18</w:t>
            </w:r>
          </w:p>
        </w:tc>
        <w:tc>
          <w:tcPr>
            <w:tcW w:w="6151" w:type="dxa"/>
            <w:vMerge w:val="restart"/>
            <w:vAlign w:val="center"/>
          </w:tcPr>
          <w:p w:rsidR="008E034F" w:rsidRPr="00AD4027" w:rsidRDefault="008E034F" w:rsidP="008D417D">
            <w:pPr>
              <w:jc w:val="both"/>
              <w:rPr>
                <w:sz w:val="16"/>
                <w:szCs w:val="16"/>
              </w:rPr>
            </w:pPr>
            <w:r w:rsidRPr="00AD4027">
              <w:rPr>
                <w:sz w:val="16"/>
                <w:szCs w:val="16"/>
              </w:rPr>
              <w:t>-Felsefe (En az 16 kredi Sosyoloji, 16 kredi Psikoloji aldığını belgelendirenler)</w:t>
            </w:r>
          </w:p>
          <w:p w:rsidR="008E034F" w:rsidRPr="00AD4027" w:rsidRDefault="008E034F" w:rsidP="004130F1">
            <w:pPr>
              <w:jc w:val="both"/>
              <w:rPr>
                <w:sz w:val="16"/>
                <w:szCs w:val="16"/>
              </w:rPr>
            </w:pPr>
            <w:r w:rsidRPr="00AD4027">
              <w:rPr>
                <w:sz w:val="16"/>
                <w:szCs w:val="16"/>
              </w:rPr>
              <w:t>-Sosyoloji (En az 16 kredi Felsefe, 16 kredi Psikoloji, 8 kredi Mantık aldığını belgelendirenler)</w:t>
            </w:r>
          </w:p>
        </w:tc>
      </w:tr>
      <w:tr w:rsidR="00AD4027" w:rsidRPr="00AD4027" w:rsidTr="008D417D">
        <w:trPr>
          <w:trHeight w:val="247"/>
          <w:jc w:val="center"/>
        </w:trPr>
        <w:tc>
          <w:tcPr>
            <w:tcW w:w="1081" w:type="dxa"/>
            <w:vMerge/>
            <w:vAlign w:val="center"/>
          </w:tcPr>
          <w:p w:rsidR="008E034F" w:rsidRPr="00AD4027" w:rsidRDefault="008E034F" w:rsidP="008D417D">
            <w:pPr>
              <w:jc w:val="both"/>
              <w:rPr>
                <w:sz w:val="16"/>
                <w:szCs w:val="16"/>
              </w:rPr>
            </w:pPr>
          </w:p>
        </w:tc>
        <w:tc>
          <w:tcPr>
            <w:tcW w:w="1727" w:type="dxa"/>
            <w:vAlign w:val="center"/>
          </w:tcPr>
          <w:p w:rsidR="008E034F" w:rsidRPr="00AD4027" w:rsidRDefault="008E034F" w:rsidP="008D417D">
            <w:pPr>
              <w:jc w:val="both"/>
              <w:rPr>
                <w:sz w:val="16"/>
                <w:szCs w:val="16"/>
              </w:rPr>
            </w:pPr>
            <w:r w:rsidRPr="00AD4027">
              <w:rPr>
                <w:sz w:val="16"/>
                <w:szCs w:val="16"/>
              </w:rPr>
              <w:t>Sosyoloji</w:t>
            </w:r>
          </w:p>
        </w:tc>
        <w:tc>
          <w:tcPr>
            <w:tcW w:w="1078" w:type="dxa"/>
          </w:tcPr>
          <w:p w:rsidR="008E034F" w:rsidRPr="00AD4027" w:rsidRDefault="008E034F" w:rsidP="008D417D">
            <w:pPr>
              <w:jc w:val="center"/>
              <w:rPr>
                <w:sz w:val="16"/>
                <w:szCs w:val="16"/>
              </w:rPr>
            </w:pPr>
            <w:r w:rsidRPr="00AD4027">
              <w:rPr>
                <w:sz w:val="16"/>
                <w:szCs w:val="16"/>
              </w:rPr>
              <w:t>66</w:t>
            </w:r>
          </w:p>
        </w:tc>
        <w:tc>
          <w:tcPr>
            <w:tcW w:w="6151" w:type="dxa"/>
            <w:vMerge/>
            <w:vAlign w:val="center"/>
          </w:tcPr>
          <w:p w:rsidR="008E034F" w:rsidRPr="00AD4027" w:rsidRDefault="008E034F" w:rsidP="008D417D">
            <w:pPr>
              <w:jc w:val="both"/>
              <w:rPr>
                <w:sz w:val="16"/>
                <w:szCs w:val="16"/>
              </w:rPr>
            </w:pP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Matematik</w:t>
            </w:r>
          </w:p>
        </w:tc>
        <w:tc>
          <w:tcPr>
            <w:tcW w:w="1078" w:type="dxa"/>
            <w:vAlign w:val="center"/>
          </w:tcPr>
          <w:p w:rsidR="008E034F" w:rsidRPr="00AD4027" w:rsidRDefault="00FE01DC" w:rsidP="008D417D">
            <w:pPr>
              <w:jc w:val="center"/>
              <w:rPr>
                <w:sz w:val="16"/>
                <w:szCs w:val="16"/>
              </w:rPr>
            </w:pPr>
            <w:r w:rsidRPr="00AD4027">
              <w:rPr>
                <w:sz w:val="16"/>
                <w:szCs w:val="16"/>
              </w:rPr>
              <w:t>54</w:t>
            </w:r>
          </w:p>
        </w:tc>
        <w:tc>
          <w:tcPr>
            <w:tcW w:w="6151" w:type="dxa"/>
            <w:vAlign w:val="center"/>
          </w:tcPr>
          <w:p w:rsidR="008E034F" w:rsidRPr="00AD4027" w:rsidRDefault="008E034F" w:rsidP="008D417D">
            <w:pPr>
              <w:jc w:val="both"/>
              <w:rPr>
                <w:sz w:val="16"/>
                <w:szCs w:val="16"/>
              </w:rPr>
            </w:pPr>
            <w:r w:rsidRPr="00AD4027">
              <w:rPr>
                <w:sz w:val="16"/>
                <w:szCs w:val="16"/>
              </w:rPr>
              <w:t xml:space="preserve">-Matematik </w:t>
            </w:r>
          </w:p>
          <w:p w:rsidR="008E034F" w:rsidRPr="00AD4027" w:rsidRDefault="008E034F" w:rsidP="008D417D">
            <w:pPr>
              <w:jc w:val="both"/>
              <w:rPr>
                <w:sz w:val="16"/>
                <w:szCs w:val="16"/>
              </w:rPr>
            </w:pPr>
            <w:r w:rsidRPr="00AD4027">
              <w:rPr>
                <w:sz w:val="16"/>
                <w:szCs w:val="16"/>
              </w:rPr>
              <w:t>-Matematik- Bilgisayar  (Kredilerinin en az %70’ini matematik alanında belgelendirenler)</w:t>
            </w:r>
          </w:p>
          <w:p w:rsidR="008E034F" w:rsidRPr="00AD4027" w:rsidRDefault="008E034F" w:rsidP="008D417D">
            <w:pPr>
              <w:jc w:val="both"/>
              <w:rPr>
                <w:sz w:val="16"/>
                <w:szCs w:val="16"/>
              </w:rPr>
            </w:pPr>
            <w:r w:rsidRPr="00AD4027">
              <w:rPr>
                <w:sz w:val="16"/>
                <w:szCs w:val="16"/>
              </w:rPr>
              <w:t>-Matematik Mühendisliği</w:t>
            </w:r>
          </w:p>
          <w:p w:rsidR="008E034F" w:rsidRPr="00AD4027" w:rsidRDefault="008E034F" w:rsidP="008D417D">
            <w:pPr>
              <w:jc w:val="both"/>
              <w:rPr>
                <w:sz w:val="16"/>
                <w:szCs w:val="16"/>
              </w:rPr>
            </w:pPr>
            <w:r w:rsidRPr="00AD4027">
              <w:rPr>
                <w:sz w:val="16"/>
                <w:szCs w:val="16"/>
              </w:rPr>
              <w:t xml:space="preserve">-Matematik ve Bilgisayar Bilimleri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Tarih</w:t>
            </w:r>
          </w:p>
        </w:tc>
        <w:tc>
          <w:tcPr>
            <w:tcW w:w="1078" w:type="dxa"/>
            <w:vAlign w:val="center"/>
          </w:tcPr>
          <w:p w:rsidR="008E034F" w:rsidRPr="00AD4027" w:rsidRDefault="00FE01DC" w:rsidP="008D417D">
            <w:pPr>
              <w:jc w:val="center"/>
              <w:rPr>
                <w:sz w:val="16"/>
                <w:szCs w:val="16"/>
              </w:rPr>
            </w:pPr>
            <w:r w:rsidRPr="00AD4027">
              <w:rPr>
                <w:sz w:val="16"/>
                <w:szCs w:val="16"/>
              </w:rPr>
              <w:t>78</w:t>
            </w:r>
          </w:p>
        </w:tc>
        <w:tc>
          <w:tcPr>
            <w:tcW w:w="6151" w:type="dxa"/>
            <w:vAlign w:val="center"/>
          </w:tcPr>
          <w:p w:rsidR="008E034F" w:rsidRPr="00AD4027" w:rsidRDefault="008E034F" w:rsidP="008D417D">
            <w:pPr>
              <w:jc w:val="both"/>
              <w:rPr>
                <w:sz w:val="16"/>
                <w:szCs w:val="16"/>
              </w:rPr>
            </w:pPr>
            <w:r w:rsidRPr="00AD4027">
              <w:rPr>
                <w:sz w:val="16"/>
                <w:szCs w:val="16"/>
              </w:rPr>
              <w:t xml:space="preserve">-Tarih </w:t>
            </w:r>
          </w:p>
        </w:tc>
      </w:tr>
      <w:tr w:rsidR="00AD4027" w:rsidRPr="00AD4027" w:rsidTr="008D417D">
        <w:trPr>
          <w:trHeight w:val="128"/>
          <w:jc w:val="center"/>
        </w:trPr>
        <w:tc>
          <w:tcPr>
            <w:tcW w:w="1081" w:type="dxa"/>
            <w:vMerge w:val="restart"/>
            <w:vAlign w:val="center"/>
          </w:tcPr>
          <w:p w:rsidR="008E034F" w:rsidRPr="00AD4027" w:rsidRDefault="008E034F" w:rsidP="008D417D">
            <w:pPr>
              <w:jc w:val="both"/>
              <w:rPr>
                <w:sz w:val="16"/>
                <w:szCs w:val="16"/>
              </w:rPr>
            </w:pPr>
            <w:r w:rsidRPr="00AD4027">
              <w:rPr>
                <w:sz w:val="16"/>
                <w:szCs w:val="16"/>
              </w:rPr>
              <w:t>Türk Dili ve Edebiyatı</w:t>
            </w:r>
          </w:p>
        </w:tc>
        <w:tc>
          <w:tcPr>
            <w:tcW w:w="1727" w:type="dxa"/>
          </w:tcPr>
          <w:p w:rsidR="008E034F" w:rsidRPr="00AD4027" w:rsidRDefault="008E034F" w:rsidP="008D417D">
            <w:pPr>
              <w:jc w:val="both"/>
              <w:rPr>
                <w:sz w:val="16"/>
                <w:szCs w:val="16"/>
              </w:rPr>
            </w:pPr>
            <w:r w:rsidRPr="00AD4027">
              <w:rPr>
                <w:sz w:val="16"/>
                <w:szCs w:val="16"/>
              </w:rPr>
              <w:t>Türk Dili ve Edebiyatı</w:t>
            </w:r>
          </w:p>
        </w:tc>
        <w:tc>
          <w:tcPr>
            <w:tcW w:w="1078" w:type="dxa"/>
          </w:tcPr>
          <w:p w:rsidR="008E034F" w:rsidRPr="00AD4027" w:rsidRDefault="00FE01DC" w:rsidP="008D417D">
            <w:pPr>
              <w:jc w:val="center"/>
              <w:rPr>
                <w:sz w:val="16"/>
                <w:szCs w:val="16"/>
              </w:rPr>
            </w:pPr>
            <w:r w:rsidRPr="00AD4027">
              <w:rPr>
                <w:sz w:val="16"/>
                <w:szCs w:val="16"/>
              </w:rPr>
              <w:t>78</w:t>
            </w:r>
          </w:p>
        </w:tc>
        <w:tc>
          <w:tcPr>
            <w:tcW w:w="6151" w:type="dxa"/>
            <w:vMerge w:val="restart"/>
            <w:vAlign w:val="center"/>
          </w:tcPr>
          <w:p w:rsidR="008E034F" w:rsidRPr="00AD4027" w:rsidRDefault="008E034F" w:rsidP="008D417D">
            <w:pPr>
              <w:jc w:val="both"/>
              <w:rPr>
                <w:sz w:val="16"/>
                <w:szCs w:val="16"/>
              </w:rPr>
            </w:pPr>
            <w:r w:rsidRPr="00AD4027">
              <w:rPr>
                <w:sz w:val="16"/>
                <w:szCs w:val="16"/>
              </w:rPr>
              <w:t xml:space="preserve">-Türk Dili ve Edebiyatı </w:t>
            </w:r>
          </w:p>
          <w:p w:rsidR="008E034F" w:rsidRPr="00AD4027" w:rsidRDefault="008E034F" w:rsidP="008D417D">
            <w:pPr>
              <w:jc w:val="both"/>
              <w:rPr>
                <w:sz w:val="16"/>
                <w:szCs w:val="16"/>
              </w:rPr>
            </w:pPr>
            <w:r w:rsidRPr="00AD4027">
              <w:rPr>
                <w:sz w:val="16"/>
                <w:szCs w:val="16"/>
              </w:rPr>
              <w:t xml:space="preserve">-Çağdaş Türk Lehçeleri ve Edebiyatları </w:t>
            </w:r>
          </w:p>
          <w:p w:rsidR="008E034F" w:rsidRPr="00AD4027" w:rsidRDefault="008E034F" w:rsidP="008D417D">
            <w:pPr>
              <w:jc w:val="both"/>
              <w:rPr>
                <w:sz w:val="16"/>
                <w:szCs w:val="16"/>
              </w:rPr>
            </w:pPr>
            <w:r w:rsidRPr="00AD4027">
              <w:rPr>
                <w:sz w:val="16"/>
                <w:szCs w:val="16"/>
              </w:rPr>
              <w:t xml:space="preserve">-Türk Halkbilimi </w:t>
            </w:r>
          </w:p>
        </w:tc>
      </w:tr>
      <w:tr w:rsidR="00AD4027" w:rsidRPr="00AD4027" w:rsidTr="008D417D">
        <w:trPr>
          <w:trHeight w:val="127"/>
          <w:jc w:val="center"/>
        </w:trPr>
        <w:tc>
          <w:tcPr>
            <w:tcW w:w="1081" w:type="dxa"/>
            <w:vMerge/>
            <w:vAlign w:val="center"/>
          </w:tcPr>
          <w:p w:rsidR="008E034F" w:rsidRPr="00AD4027" w:rsidRDefault="008E034F" w:rsidP="008D417D">
            <w:pPr>
              <w:jc w:val="both"/>
              <w:rPr>
                <w:sz w:val="16"/>
                <w:szCs w:val="16"/>
              </w:rPr>
            </w:pPr>
          </w:p>
        </w:tc>
        <w:tc>
          <w:tcPr>
            <w:tcW w:w="1727" w:type="dxa"/>
          </w:tcPr>
          <w:p w:rsidR="008E034F" w:rsidRPr="00AD4027" w:rsidRDefault="008E034F" w:rsidP="008D417D">
            <w:pPr>
              <w:jc w:val="both"/>
              <w:rPr>
                <w:sz w:val="16"/>
                <w:szCs w:val="16"/>
              </w:rPr>
            </w:pPr>
            <w:r w:rsidRPr="00AD4027">
              <w:rPr>
                <w:sz w:val="16"/>
                <w:szCs w:val="16"/>
              </w:rPr>
              <w:t>Çağdaş Türk Lehçeleri</w:t>
            </w:r>
          </w:p>
        </w:tc>
        <w:tc>
          <w:tcPr>
            <w:tcW w:w="1078" w:type="dxa"/>
          </w:tcPr>
          <w:p w:rsidR="008E034F" w:rsidRPr="00AD4027" w:rsidRDefault="00FE01DC" w:rsidP="008D417D">
            <w:pPr>
              <w:jc w:val="center"/>
              <w:rPr>
                <w:sz w:val="16"/>
                <w:szCs w:val="16"/>
              </w:rPr>
            </w:pPr>
            <w:r w:rsidRPr="00AD4027">
              <w:rPr>
                <w:sz w:val="16"/>
                <w:szCs w:val="16"/>
              </w:rPr>
              <w:t>54</w:t>
            </w:r>
          </w:p>
        </w:tc>
        <w:tc>
          <w:tcPr>
            <w:tcW w:w="6151" w:type="dxa"/>
            <w:vMerge/>
            <w:vAlign w:val="center"/>
          </w:tcPr>
          <w:p w:rsidR="008E034F" w:rsidRPr="00AD4027" w:rsidRDefault="008E034F" w:rsidP="008D417D">
            <w:pPr>
              <w:jc w:val="both"/>
              <w:rPr>
                <w:sz w:val="16"/>
                <w:szCs w:val="16"/>
              </w:rPr>
            </w:pP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Beden Eğitimi</w:t>
            </w:r>
          </w:p>
        </w:tc>
        <w:tc>
          <w:tcPr>
            <w:tcW w:w="1078" w:type="dxa"/>
            <w:vAlign w:val="center"/>
          </w:tcPr>
          <w:p w:rsidR="008E034F" w:rsidRPr="00AD4027" w:rsidRDefault="008E034F" w:rsidP="008D417D">
            <w:pPr>
              <w:jc w:val="center"/>
              <w:rPr>
                <w:sz w:val="16"/>
                <w:szCs w:val="16"/>
              </w:rPr>
            </w:pPr>
            <w:r w:rsidRPr="00AD4027">
              <w:rPr>
                <w:sz w:val="16"/>
                <w:szCs w:val="16"/>
              </w:rPr>
              <w:t>48</w:t>
            </w:r>
          </w:p>
        </w:tc>
        <w:tc>
          <w:tcPr>
            <w:tcW w:w="6151" w:type="dxa"/>
            <w:vAlign w:val="center"/>
          </w:tcPr>
          <w:p w:rsidR="008E034F" w:rsidRPr="00AD4027" w:rsidRDefault="004130F1" w:rsidP="008D417D">
            <w:pPr>
              <w:jc w:val="both"/>
              <w:rPr>
                <w:sz w:val="16"/>
                <w:szCs w:val="16"/>
              </w:rPr>
            </w:pPr>
            <w:r w:rsidRPr="00AD4027">
              <w:rPr>
                <w:sz w:val="16"/>
                <w:szCs w:val="16"/>
              </w:rPr>
              <w:t>-Beden Eğitimi ve Spor Yükseko</w:t>
            </w:r>
            <w:r w:rsidR="008E034F" w:rsidRPr="00AD4027">
              <w:rPr>
                <w:sz w:val="16"/>
                <w:szCs w:val="16"/>
              </w:rPr>
              <w:t>kulu</w:t>
            </w:r>
          </w:p>
          <w:p w:rsidR="008E034F" w:rsidRPr="00AD4027" w:rsidRDefault="008E034F" w:rsidP="008D417D">
            <w:pPr>
              <w:jc w:val="both"/>
              <w:rPr>
                <w:sz w:val="16"/>
                <w:szCs w:val="16"/>
              </w:rPr>
            </w:pPr>
            <w:r w:rsidRPr="00AD4027">
              <w:rPr>
                <w:sz w:val="16"/>
                <w:szCs w:val="16"/>
              </w:rPr>
              <w:t>-Spor Bilimleri Fakültesi</w:t>
            </w:r>
          </w:p>
          <w:p w:rsidR="008E034F" w:rsidRPr="00AD4027" w:rsidRDefault="008E034F" w:rsidP="008D417D">
            <w:pPr>
              <w:jc w:val="both"/>
              <w:rPr>
                <w:sz w:val="16"/>
                <w:szCs w:val="16"/>
              </w:rPr>
            </w:pPr>
            <w:r w:rsidRPr="00AD4027">
              <w:rPr>
                <w:sz w:val="16"/>
                <w:szCs w:val="16"/>
              </w:rPr>
              <w:t>-Spor Bilimleri ve Teknolojisi Yüksekokulu</w:t>
            </w:r>
          </w:p>
          <w:p w:rsidR="008E034F" w:rsidRPr="00AD4027" w:rsidRDefault="008E034F" w:rsidP="008D417D">
            <w:pPr>
              <w:jc w:val="both"/>
              <w:rPr>
                <w:sz w:val="16"/>
                <w:szCs w:val="16"/>
              </w:rPr>
            </w:pPr>
            <w:r w:rsidRPr="00AD4027">
              <w:rPr>
                <w:sz w:val="16"/>
                <w:szCs w:val="16"/>
              </w:rPr>
              <w:t xml:space="preserve">- Sağlık Bilimleri Fakültesi Spor Bilimleri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Çocuk Gelişimi</w:t>
            </w:r>
          </w:p>
        </w:tc>
        <w:tc>
          <w:tcPr>
            <w:tcW w:w="1078" w:type="dxa"/>
            <w:vAlign w:val="center"/>
          </w:tcPr>
          <w:p w:rsidR="008E034F" w:rsidRPr="00AD4027" w:rsidRDefault="00FE01DC" w:rsidP="008D417D">
            <w:pPr>
              <w:jc w:val="center"/>
              <w:rPr>
                <w:sz w:val="16"/>
                <w:szCs w:val="16"/>
              </w:rPr>
            </w:pPr>
            <w:r w:rsidRPr="00AD4027">
              <w:rPr>
                <w:sz w:val="16"/>
                <w:szCs w:val="16"/>
              </w:rPr>
              <w:t>42</w:t>
            </w:r>
          </w:p>
        </w:tc>
        <w:tc>
          <w:tcPr>
            <w:tcW w:w="6151" w:type="dxa"/>
            <w:vAlign w:val="center"/>
          </w:tcPr>
          <w:p w:rsidR="008E034F" w:rsidRPr="00AD4027" w:rsidRDefault="008E034F" w:rsidP="008D417D">
            <w:pPr>
              <w:jc w:val="both"/>
              <w:rPr>
                <w:sz w:val="16"/>
                <w:szCs w:val="16"/>
              </w:rPr>
            </w:pPr>
            <w:r w:rsidRPr="00AD4027">
              <w:rPr>
                <w:sz w:val="16"/>
                <w:szCs w:val="16"/>
              </w:rPr>
              <w:t xml:space="preserve">-Çocuk Gelişimi ve Eğitimi  </w:t>
            </w:r>
          </w:p>
          <w:p w:rsidR="008E034F" w:rsidRPr="00AD4027" w:rsidRDefault="008E034F" w:rsidP="008D417D">
            <w:pPr>
              <w:jc w:val="both"/>
              <w:rPr>
                <w:sz w:val="16"/>
                <w:szCs w:val="16"/>
              </w:rPr>
            </w:pPr>
            <w:r w:rsidRPr="00AD4027">
              <w:rPr>
                <w:sz w:val="16"/>
                <w:szCs w:val="16"/>
              </w:rPr>
              <w:t xml:space="preserve">-Çocuk Gelişimi  </w:t>
            </w:r>
          </w:p>
          <w:p w:rsidR="008E034F" w:rsidRPr="00AD4027" w:rsidRDefault="008E034F" w:rsidP="008D417D">
            <w:pPr>
              <w:jc w:val="both"/>
              <w:rPr>
                <w:sz w:val="16"/>
                <w:szCs w:val="16"/>
              </w:rPr>
            </w:pPr>
            <w:r w:rsidRPr="00AD4027">
              <w:rPr>
                <w:sz w:val="16"/>
                <w:szCs w:val="16"/>
              </w:rPr>
              <w:t xml:space="preserve">-Çocuk Sağlığı ve Gelişimi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Görsel Sanatlar</w:t>
            </w:r>
          </w:p>
        </w:tc>
        <w:tc>
          <w:tcPr>
            <w:tcW w:w="1078" w:type="dxa"/>
            <w:vAlign w:val="center"/>
          </w:tcPr>
          <w:p w:rsidR="008E034F" w:rsidRPr="00AD4027" w:rsidRDefault="008E034F" w:rsidP="008D417D">
            <w:pPr>
              <w:jc w:val="center"/>
              <w:rPr>
                <w:sz w:val="16"/>
                <w:szCs w:val="16"/>
              </w:rPr>
            </w:pPr>
            <w:r w:rsidRPr="00AD4027">
              <w:rPr>
                <w:sz w:val="16"/>
                <w:szCs w:val="16"/>
              </w:rPr>
              <w:t>24</w:t>
            </w:r>
          </w:p>
        </w:tc>
        <w:tc>
          <w:tcPr>
            <w:tcW w:w="6151" w:type="dxa"/>
            <w:vAlign w:val="center"/>
          </w:tcPr>
          <w:p w:rsidR="008E034F" w:rsidRPr="00AD4027" w:rsidRDefault="008E034F" w:rsidP="008D417D">
            <w:pPr>
              <w:jc w:val="both"/>
              <w:rPr>
                <w:sz w:val="16"/>
                <w:szCs w:val="16"/>
              </w:rPr>
            </w:pPr>
            <w:r w:rsidRPr="00AD4027">
              <w:rPr>
                <w:sz w:val="16"/>
                <w:szCs w:val="16"/>
              </w:rPr>
              <w:t>-Resim</w:t>
            </w:r>
          </w:p>
          <w:p w:rsidR="008E034F" w:rsidRPr="00AD4027" w:rsidRDefault="008E034F" w:rsidP="008D417D">
            <w:pPr>
              <w:jc w:val="both"/>
              <w:rPr>
                <w:sz w:val="16"/>
                <w:szCs w:val="16"/>
              </w:rPr>
            </w:pPr>
            <w:r w:rsidRPr="00AD4027">
              <w:rPr>
                <w:sz w:val="16"/>
                <w:szCs w:val="16"/>
              </w:rPr>
              <w:t>-Geleneksel Türk Sanatları</w:t>
            </w:r>
          </w:p>
          <w:p w:rsidR="008E034F" w:rsidRPr="00AD4027" w:rsidRDefault="008E034F" w:rsidP="008D417D">
            <w:pPr>
              <w:jc w:val="both"/>
              <w:rPr>
                <w:sz w:val="16"/>
                <w:szCs w:val="16"/>
              </w:rPr>
            </w:pPr>
            <w:r w:rsidRPr="00AD4027">
              <w:rPr>
                <w:sz w:val="16"/>
                <w:szCs w:val="16"/>
              </w:rPr>
              <w:t xml:space="preserve">-Geleneksel Türk El Sanatları </w:t>
            </w:r>
          </w:p>
          <w:p w:rsidR="008E034F" w:rsidRPr="00AD4027" w:rsidRDefault="008E034F" w:rsidP="008D417D">
            <w:pPr>
              <w:jc w:val="both"/>
              <w:rPr>
                <w:sz w:val="16"/>
                <w:szCs w:val="16"/>
              </w:rPr>
            </w:pPr>
            <w:r w:rsidRPr="00AD4027">
              <w:rPr>
                <w:sz w:val="16"/>
                <w:szCs w:val="16"/>
              </w:rPr>
              <w:t xml:space="preserve">-Görsel Sanatlar </w:t>
            </w:r>
          </w:p>
          <w:p w:rsidR="008E034F" w:rsidRPr="00AD4027" w:rsidRDefault="008E034F" w:rsidP="008D417D">
            <w:pPr>
              <w:jc w:val="both"/>
              <w:rPr>
                <w:sz w:val="16"/>
                <w:szCs w:val="16"/>
              </w:rPr>
            </w:pPr>
            <w:r w:rsidRPr="00AD4027">
              <w:rPr>
                <w:sz w:val="16"/>
                <w:szCs w:val="16"/>
              </w:rPr>
              <w:t xml:space="preserve">-Resim </w:t>
            </w:r>
            <w:proofErr w:type="spellStart"/>
            <w:r w:rsidRPr="00AD4027">
              <w:rPr>
                <w:sz w:val="16"/>
                <w:szCs w:val="16"/>
              </w:rPr>
              <w:t>Anasanat</w:t>
            </w:r>
            <w:proofErr w:type="spellEnd"/>
            <w:r w:rsidRPr="00AD4027">
              <w:rPr>
                <w:sz w:val="16"/>
                <w:szCs w:val="16"/>
              </w:rPr>
              <w:t xml:space="preserve"> Dalı</w:t>
            </w:r>
          </w:p>
          <w:p w:rsidR="008E034F" w:rsidRPr="00AD4027" w:rsidRDefault="008E034F" w:rsidP="008D417D">
            <w:pPr>
              <w:jc w:val="both"/>
              <w:rPr>
                <w:sz w:val="16"/>
                <w:szCs w:val="16"/>
              </w:rPr>
            </w:pPr>
            <w:r w:rsidRPr="00AD4027">
              <w:rPr>
                <w:sz w:val="16"/>
                <w:szCs w:val="16"/>
              </w:rPr>
              <w:t>-Heykel</w:t>
            </w:r>
          </w:p>
        </w:tc>
      </w:tr>
      <w:tr w:rsidR="00AD4027" w:rsidRPr="00AD4027" w:rsidTr="008D417D">
        <w:trPr>
          <w:jc w:val="center"/>
        </w:trPr>
        <w:tc>
          <w:tcPr>
            <w:tcW w:w="2808" w:type="dxa"/>
            <w:gridSpan w:val="2"/>
            <w:vAlign w:val="center"/>
          </w:tcPr>
          <w:p w:rsidR="004130F1" w:rsidRPr="00AD4027" w:rsidRDefault="004130F1" w:rsidP="008D417D">
            <w:pPr>
              <w:jc w:val="both"/>
              <w:rPr>
                <w:sz w:val="16"/>
                <w:szCs w:val="16"/>
              </w:rPr>
            </w:pPr>
            <w:r w:rsidRPr="00AD4027">
              <w:rPr>
                <w:sz w:val="16"/>
                <w:szCs w:val="16"/>
              </w:rPr>
              <w:t>El Sanatları</w:t>
            </w:r>
          </w:p>
        </w:tc>
        <w:tc>
          <w:tcPr>
            <w:tcW w:w="1078" w:type="dxa"/>
            <w:vAlign w:val="center"/>
          </w:tcPr>
          <w:p w:rsidR="004130F1" w:rsidRPr="00AD4027" w:rsidRDefault="004130F1" w:rsidP="008D417D">
            <w:pPr>
              <w:jc w:val="center"/>
              <w:rPr>
                <w:sz w:val="16"/>
                <w:szCs w:val="16"/>
              </w:rPr>
            </w:pPr>
            <w:r w:rsidRPr="00AD4027">
              <w:rPr>
                <w:sz w:val="16"/>
                <w:szCs w:val="16"/>
              </w:rPr>
              <w:t>6</w:t>
            </w:r>
          </w:p>
        </w:tc>
        <w:tc>
          <w:tcPr>
            <w:tcW w:w="6151" w:type="dxa"/>
            <w:vAlign w:val="center"/>
          </w:tcPr>
          <w:p w:rsidR="004130F1" w:rsidRPr="00AD4027" w:rsidRDefault="004130F1" w:rsidP="004130F1">
            <w:pPr>
              <w:jc w:val="both"/>
              <w:rPr>
                <w:sz w:val="16"/>
                <w:szCs w:val="16"/>
              </w:rPr>
            </w:pPr>
            <w:r w:rsidRPr="00AD4027">
              <w:rPr>
                <w:sz w:val="16"/>
                <w:szCs w:val="16"/>
              </w:rPr>
              <w:t>- El Sanatları Tasarımı ve Üretimi</w:t>
            </w:r>
          </w:p>
          <w:p w:rsidR="004130F1" w:rsidRPr="00AD4027" w:rsidRDefault="004130F1" w:rsidP="004130F1">
            <w:pPr>
              <w:jc w:val="both"/>
              <w:rPr>
                <w:sz w:val="16"/>
                <w:szCs w:val="16"/>
              </w:rPr>
            </w:pPr>
            <w:r w:rsidRPr="00AD4027">
              <w:rPr>
                <w:sz w:val="16"/>
                <w:szCs w:val="16"/>
              </w:rPr>
              <w:t xml:space="preserve">- El Sanatları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İngilizce</w:t>
            </w:r>
          </w:p>
        </w:tc>
        <w:tc>
          <w:tcPr>
            <w:tcW w:w="1078" w:type="dxa"/>
            <w:vAlign w:val="center"/>
          </w:tcPr>
          <w:p w:rsidR="008E034F" w:rsidRPr="00AD4027" w:rsidRDefault="008E034F" w:rsidP="008D417D">
            <w:pPr>
              <w:jc w:val="center"/>
              <w:rPr>
                <w:sz w:val="16"/>
                <w:szCs w:val="16"/>
              </w:rPr>
            </w:pPr>
            <w:r w:rsidRPr="00AD4027">
              <w:rPr>
                <w:sz w:val="16"/>
                <w:szCs w:val="16"/>
              </w:rPr>
              <w:t>30</w:t>
            </w:r>
          </w:p>
        </w:tc>
        <w:tc>
          <w:tcPr>
            <w:tcW w:w="6151" w:type="dxa"/>
            <w:vAlign w:val="center"/>
          </w:tcPr>
          <w:p w:rsidR="008E034F" w:rsidRPr="00AD4027" w:rsidRDefault="008E034F" w:rsidP="008D417D">
            <w:pPr>
              <w:jc w:val="both"/>
              <w:rPr>
                <w:sz w:val="16"/>
                <w:szCs w:val="16"/>
              </w:rPr>
            </w:pPr>
            <w:r w:rsidRPr="00AD4027">
              <w:rPr>
                <w:sz w:val="16"/>
                <w:szCs w:val="16"/>
              </w:rPr>
              <w:t xml:space="preserve">-İngiliz Dili ve Edebiyatı  </w:t>
            </w:r>
          </w:p>
          <w:p w:rsidR="008E034F" w:rsidRPr="00AD4027" w:rsidRDefault="008E034F" w:rsidP="008D417D">
            <w:pPr>
              <w:jc w:val="both"/>
              <w:rPr>
                <w:sz w:val="16"/>
                <w:szCs w:val="16"/>
              </w:rPr>
            </w:pPr>
            <w:r w:rsidRPr="00AD4027">
              <w:rPr>
                <w:sz w:val="16"/>
                <w:szCs w:val="16"/>
              </w:rPr>
              <w:t xml:space="preserve">-Amerikan Kültürü ve Edebiyatı </w:t>
            </w:r>
          </w:p>
          <w:p w:rsidR="008E034F" w:rsidRPr="00AD4027" w:rsidRDefault="008E034F" w:rsidP="008D417D">
            <w:pPr>
              <w:jc w:val="both"/>
              <w:rPr>
                <w:sz w:val="16"/>
                <w:szCs w:val="16"/>
              </w:rPr>
            </w:pPr>
            <w:r w:rsidRPr="00AD4027">
              <w:rPr>
                <w:sz w:val="16"/>
                <w:szCs w:val="16"/>
              </w:rPr>
              <w:t xml:space="preserve">-Mütercim-Tercümanlık  (İngilizce) </w:t>
            </w:r>
          </w:p>
          <w:p w:rsidR="008E034F" w:rsidRPr="00AD4027" w:rsidRDefault="008E034F" w:rsidP="008D417D">
            <w:pPr>
              <w:jc w:val="both"/>
              <w:rPr>
                <w:sz w:val="16"/>
                <w:szCs w:val="16"/>
              </w:rPr>
            </w:pPr>
            <w:r w:rsidRPr="00AD4027">
              <w:rPr>
                <w:sz w:val="16"/>
                <w:szCs w:val="16"/>
              </w:rPr>
              <w:t xml:space="preserve">-İngiliz Dil Bilimi  </w:t>
            </w:r>
          </w:p>
          <w:p w:rsidR="008E034F" w:rsidRPr="00AD4027" w:rsidRDefault="008E034F" w:rsidP="008D417D">
            <w:pPr>
              <w:jc w:val="both"/>
              <w:rPr>
                <w:sz w:val="16"/>
                <w:szCs w:val="16"/>
              </w:rPr>
            </w:pPr>
            <w:r w:rsidRPr="00AD4027">
              <w:rPr>
                <w:sz w:val="16"/>
                <w:szCs w:val="16"/>
              </w:rPr>
              <w:t xml:space="preserve">-Çeviri Bilim  (İngilizce) </w:t>
            </w:r>
          </w:p>
          <w:p w:rsidR="008E034F" w:rsidRPr="00AD4027" w:rsidRDefault="008E034F" w:rsidP="008D417D">
            <w:pPr>
              <w:jc w:val="both"/>
              <w:rPr>
                <w:sz w:val="16"/>
                <w:szCs w:val="16"/>
              </w:rPr>
            </w:pPr>
            <w:r w:rsidRPr="00AD4027">
              <w:rPr>
                <w:sz w:val="16"/>
                <w:szCs w:val="16"/>
              </w:rPr>
              <w:t xml:space="preserve">-İngiliz Dili ve Kültürü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Müzik</w:t>
            </w:r>
          </w:p>
        </w:tc>
        <w:tc>
          <w:tcPr>
            <w:tcW w:w="1078" w:type="dxa"/>
            <w:vAlign w:val="center"/>
          </w:tcPr>
          <w:p w:rsidR="008E034F" w:rsidRPr="00AD4027" w:rsidRDefault="008E034F" w:rsidP="008D417D">
            <w:pPr>
              <w:jc w:val="center"/>
              <w:rPr>
                <w:sz w:val="16"/>
                <w:szCs w:val="16"/>
              </w:rPr>
            </w:pPr>
            <w:r w:rsidRPr="00AD4027">
              <w:rPr>
                <w:sz w:val="16"/>
                <w:szCs w:val="16"/>
              </w:rPr>
              <w:t>42</w:t>
            </w:r>
          </w:p>
        </w:tc>
        <w:tc>
          <w:tcPr>
            <w:tcW w:w="6151" w:type="dxa"/>
            <w:vAlign w:val="center"/>
          </w:tcPr>
          <w:p w:rsidR="008E034F" w:rsidRPr="00AD4027" w:rsidRDefault="008E034F" w:rsidP="008D417D">
            <w:pPr>
              <w:jc w:val="both"/>
              <w:rPr>
                <w:sz w:val="16"/>
                <w:szCs w:val="16"/>
              </w:rPr>
            </w:pPr>
            <w:r w:rsidRPr="00AD4027">
              <w:rPr>
                <w:sz w:val="16"/>
                <w:szCs w:val="16"/>
              </w:rPr>
              <w:t>-Güzel Sanatlar Fakültesi ve Türk Musikisi Devlet Konservatuarı ile Devlet Konservatuarının;</w:t>
            </w:r>
          </w:p>
          <w:p w:rsidR="008E034F" w:rsidRPr="00AD4027" w:rsidRDefault="008E034F" w:rsidP="008D417D">
            <w:pPr>
              <w:jc w:val="both"/>
              <w:rPr>
                <w:sz w:val="16"/>
                <w:szCs w:val="16"/>
              </w:rPr>
            </w:pPr>
            <w:r w:rsidRPr="00AD4027">
              <w:rPr>
                <w:sz w:val="16"/>
                <w:szCs w:val="16"/>
              </w:rPr>
              <w:t xml:space="preserve">• Temel Bilimler  </w:t>
            </w:r>
          </w:p>
          <w:p w:rsidR="008E034F" w:rsidRPr="00AD4027" w:rsidRDefault="008E034F" w:rsidP="008D417D">
            <w:pPr>
              <w:jc w:val="both"/>
              <w:rPr>
                <w:sz w:val="16"/>
                <w:szCs w:val="16"/>
              </w:rPr>
            </w:pPr>
            <w:r w:rsidRPr="00AD4027">
              <w:rPr>
                <w:sz w:val="16"/>
                <w:szCs w:val="16"/>
              </w:rPr>
              <w:t xml:space="preserve">• Kompozisyon  </w:t>
            </w:r>
          </w:p>
          <w:p w:rsidR="008E034F" w:rsidRPr="00AD4027" w:rsidRDefault="008E034F" w:rsidP="008D417D">
            <w:pPr>
              <w:jc w:val="both"/>
              <w:rPr>
                <w:sz w:val="16"/>
                <w:szCs w:val="16"/>
              </w:rPr>
            </w:pPr>
            <w:r w:rsidRPr="00AD4027">
              <w:rPr>
                <w:sz w:val="16"/>
                <w:szCs w:val="16"/>
              </w:rPr>
              <w:t xml:space="preserve">• Ses Eğitimi  </w:t>
            </w:r>
          </w:p>
          <w:p w:rsidR="008E034F" w:rsidRPr="00AD4027" w:rsidRDefault="008E034F" w:rsidP="008D417D">
            <w:pPr>
              <w:jc w:val="both"/>
              <w:rPr>
                <w:sz w:val="16"/>
                <w:szCs w:val="16"/>
              </w:rPr>
            </w:pPr>
            <w:r w:rsidRPr="00AD4027">
              <w:rPr>
                <w:sz w:val="16"/>
                <w:szCs w:val="16"/>
              </w:rPr>
              <w:t xml:space="preserve">• Müzik Bilimleri  </w:t>
            </w:r>
          </w:p>
          <w:p w:rsidR="008E034F" w:rsidRPr="00AD4027" w:rsidRDefault="008E034F" w:rsidP="008D417D">
            <w:pPr>
              <w:jc w:val="both"/>
              <w:rPr>
                <w:sz w:val="16"/>
                <w:szCs w:val="16"/>
              </w:rPr>
            </w:pPr>
            <w:r w:rsidRPr="00AD4027">
              <w:rPr>
                <w:sz w:val="16"/>
                <w:szCs w:val="16"/>
              </w:rPr>
              <w:t xml:space="preserve">• Çalgı Bölümleri (Nefesli//Üflemeli </w:t>
            </w:r>
          </w:p>
          <w:p w:rsidR="008E034F" w:rsidRPr="00AD4027" w:rsidRDefault="008E034F" w:rsidP="008D417D">
            <w:pPr>
              <w:jc w:val="both"/>
              <w:rPr>
                <w:sz w:val="16"/>
                <w:szCs w:val="16"/>
              </w:rPr>
            </w:pPr>
            <w:r w:rsidRPr="00AD4027">
              <w:rPr>
                <w:sz w:val="16"/>
                <w:szCs w:val="16"/>
              </w:rPr>
              <w:t xml:space="preserve">Çalgılar, Yaylı Çalgılar, Vurmalı Çalgılar, Piyano ve Harp, Piyano ve Arp, Piyano, Mızraplı Çalgılar) </w:t>
            </w:r>
          </w:p>
          <w:p w:rsidR="008E034F" w:rsidRPr="00AD4027" w:rsidRDefault="008E034F" w:rsidP="008D417D">
            <w:pPr>
              <w:jc w:val="both"/>
              <w:rPr>
                <w:sz w:val="16"/>
                <w:szCs w:val="16"/>
              </w:rPr>
            </w:pPr>
            <w:r w:rsidRPr="00AD4027">
              <w:rPr>
                <w:sz w:val="16"/>
                <w:szCs w:val="16"/>
              </w:rPr>
              <w:t>• Bando Şefliği</w:t>
            </w:r>
          </w:p>
          <w:p w:rsidR="008E034F" w:rsidRPr="00AD4027" w:rsidRDefault="008E034F" w:rsidP="008D417D">
            <w:pPr>
              <w:jc w:val="both"/>
              <w:rPr>
                <w:sz w:val="16"/>
                <w:szCs w:val="16"/>
              </w:rPr>
            </w:pPr>
            <w:r w:rsidRPr="00AD4027">
              <w:rPr>
                <w:sz w:val="16"/>
                <w:szCs w:val="16"/>
              </w:rPr>
              <w:t xml:space="preserve">• Folklor ve </w:t>
            </w:r>
            <w:proofErr w:type="spellStart"/>
            <w:r w:rsidRPr="00AD4027">
              <w:rPr>
                <w:sz w:val="16"/>
                <w:szCs w:val="16"/>
              </w:rPr>
              <w:t>Etnomüzikoloji</w:t>
            </w:r>
            <w:proofErr w:type="spellEnd"/>
          </w:p>
          <w:p w:rsidR="008E034F" w:rsidRPr="00AD4027" w:rsidRDefault="008E034F" w:rsidP="008D417D">
            <w:pPr>
              <w:jc w:val="both"/>
              <w:rPr>
                <w:sz w:val="16"/>
                <w:szCs w:val="16"/>
              </w:rPr>
            </w:pPr>
            <w:r w:rsidRPr="00AD4027">
              <w:rPr>
                <w:sz w:val="16"/>
                <w:szCs w:val="16"/>
              </w:rPr>
              <w:t xml:space="preserve">• Müzikoloji </w:t>
            </w:r>
          </w:p>
          <w:p w:rsidR="008E034F" w:rsidRPr="00AD4027" w:rsidRDefault="008E034F" w:rsidP="008D417D">
            <w:pPr>
              <w:jc w:val="both"/>
              <w:rPr>
                <w:sz w:val="16"/>
                <w:szCs w:val="16"/>
              </w:rPr>
            </w:pPr>
            <w:r w:rsidRPr="00AD4027">
              <w:rPr>
                <w:sz w:val="16"/>
                <w:szCs w:val="16"/>
              </w:rPr>
              <w:t xml:space="preserve">• Opera </w:t>
            </w:r>
          </w:p>
          <w:p w:rsidR="008E034F" w:rsidRPr="00AD4027" w:rsidRDefault="008E034F" w:rsidP="008D417D">
            <w:pPr>
              <w:jc w:val="both"/>
              <w:rPr>
                <w:sz w:val="16"/>
                <w:szCs w:val="16"/>
              </w:rPr>
            </w:pPr>
            <w:r w:rsidRPr="00AD4027">
              <w:rPr>
                <w:sz w:val="16"/>
                <w:szCs w:val="16"/>
              </w:rPr>
              <w:t xml:space="preserve">• Şan ve Opera </w:t>
            </w:r>
          </w:p>
          <w:p w:rsidR="008E034F" w:rsidRPr="00AD4027" w:rsidRDefault="008E034F" w:rsidP="008D417D">
            <w:pPr>
              <w:jc w:val="both"/>
              <w:rPr>
                <w:sz w:val="16"/>
                <w:szCs w:val="16"/>
              </w:rPr>
            </w:pPr>
            <w:r w:rsidRPr="00AD4027">
              <w:rPr>
                <w:sz w:val="16"/>
                <w:szCs w:val="16"/>
              </w:rPr>
              <w:t xml:space="preserve">• Opera ve Konser Şarkıcılığı </w:t>
            </w:r>
          </w:p>
          <w:p w:rsidR="008E034F" w:rsidRPr="00AD4027" w:rsidRDefault="008E034F" w:rsidP="008D417D">
            <w:pPr>
              <w:jc w:val="both"/>
              <w:rPr>
                <w:sz w:val="16"/>
                <w:szCs w:val="16"/>
              </w:rPr>
            </w:pPr>
            <w:r w:rsidRPr="00AD4027">
              <w:rPr>
                <w:sz w:val="16"/>
                <w:szCs w:val="16"/>
              </w:rPr>
              <w:t xml:space="preserve">• Türk Sanat Müziği </w:t>
            </w:r>
          </w:p>
          <w:p w:rsidR="008E034F" w:rsidRPr="00AD4027" w:rsidRDefault="008E034F" w:rsidP="008D417D">
            <w:pPr>
              <w:jc w:val="both"/>
              <w:rPr>
                <w:sz w:val="16"/>
                <w:szCs w:val="16"/>
              </w:rPr>
            </w:pPr>
            <w:r w:rsidRPr="00AD4027">
              <w:rPr>
                <w:sz w:val="16"/>
                <w:szCs w:val="16"/>
              </w:rPr>
              <w:t xml:space="preserve">• Şan </w:t>
            </w:r>
          </w:p>
          <w:p w:rsidR="008E034F" w:rsidRPr="00AD4027" w:rsidRDefault="008E034F" w:rsidP="008D417D">
            <w:pPr>
              <w:jc w:val="both"/>
              <w:rPr>
                <w:sz w:val="16"/>
                <w:szCs w:val="16"/>
              </w:rPr>
            </w:pPr>
            <w:r w:rsidRPr="00AD4027">
              <w:rPr>
                <w:sz w:val="16"/>
                <w:szCs w:val="16"/>
              </w:rPr>
              <w:t xml:space="preserve">• Türk Halk Oyunları </w:t>
            </w:r>
          </w:p>
          <w:p w:rsidR="008E034F" w:rsidRPr="00AD4027" w:rsidRDefault="008E034F" w:rsidP="008D417D">
            <w:pPr>
              <w:jc w:val="both"/>
              <w:rPr>
                <w:sz w:val="16"/>
                <w:szCs w:val="16"/>
              </w:rPr>
            </w:pPr>
            <w:r w:rsidRPr="00AD4027">
              <w:rPr>
                <w:sz w:val="16"/>
                <w:szCs w:val="16"/>
              </w:rPr>
              <w:t xml:space="preserve">• Türk Müziği </w:t>
            </w:r>
          </w:p>
          <w:p w:rsidR="008E034F" w:rsidRPr="00AD4027" w:rsidRDefault="008E034F" w:rsidP="008D417D">
            <w:pPr>
              <w:jc w:val="both"/>
              <w:rPr>
                <w:sz w:val="16"/>
                <w:szCs w:val="16"/>
              </w:rPr>
            </w:pPr>
            <w:r w:rsidRPr="00AD4027">
              <w:rPr>
                <w:sz w:val="16"/>
                <w:szCs w:val="16"/>
              </w:rPr>
              <w:lastRenderedPageBreak/>
              <w:t xml:space="preserve">• Türk Musikisi </w:t>
            </w:r>
          </w:p>
          <w:p w:rsidR="008E034F" w:rsidRPr="00AD4027" w:rsidRDefault="008E034F" w:rsidP="008D417D">
            <w:pPr>
              <w:jc w:val="both"/>
              <w:rPr>
                <w:sz w:val="16"/>
                <w:szCs w:val="16"/>
              </w:rPr>
            </w:pPr>
            <w:r w:rsidRPr="00AD4027">
              <w:rPr>
                <w:sz w:val="16"/>
                <w:szCs w:val="16"/>
              </w:rPr>
              <w:t xml:space="preserve">• Koro </w:t>
            </w:r>
          </w:p>
          <w:p w:rsidR="008E034F" w:rsidRPr="00AD4027" w:rsidRDefault="008E034F" w:rsidP="008D417D">
            <w:pPr>
              <w:jc w:val="both"/>
              <w:rPr>
                <w:sz w:val="16"/>
                <w:szCs w:val="16"/>
              </w:rPr>
            </w:pPr>
            <w:r w:rsidRPr="00AD4027">
              <w:rPr>
                <w:sz w:val="16"/>
                <w:szCs w:val="16"/>
              </w:rPr>
              <w:t xml:space="preserve">• Müzik Teknolojisi </w:t>
            </w:r>
          </w:p>
          <w:p w:rsidR="008E034F" w:rsidRPr="00AD4027" w:rsidRDefault="008E034F" w:rsidP="008D417D">
            <w:pPr>
              <w:jc w:val="both"/>
              <w:rPr>
                <w:sz w:val="16"/>
                <w:szCs w:val="16"/>
              </w:rPr>
            </w:pPr>
            <w:r w:rsidRPr="00AD4027">
              <w:rPr>
                <w:sz w:val="16"/>
                <w:szCs w:val="16"/>
              </w:rPr>
              <w:t>• Müzik Teorisi</w:t>
            </w:r>
          </w:p>
          <w:p w:rsidR="008E034F" w:rsidRPr="00AD4027" w:rsidRDefault="008E034F" w:rsidP="008D417D">
            <w:pPr>
              <w:jc w:val="both"/>
              <w:rPr>
                <w:sz w:val="16"/>
                <w:szCs w:val="16"/>
              </w:rPr>
            </w:pPr>
            <w:r w:rsidRPr="00AD4027">
              <w:rPr>
                <w:sz w:val="16"/>
                <w:szCs w:val="16"/>
              </w:rPr>
              <w:t xml:space="preserve">• Türk Halk Müziği </w:t>
            </w:r>
          </w:p>
          <w:p w:rsidR="008E034F" w:rsidRPr="00AD4027" w:rsidRDefault="008E034F" w:rsidP="008D417D">
            <w:pPr>
              <w:jc w:val="both"/>
              <w:rPr>
                <w:sz w:val="16"/>
                <w:szCs w:val="16"/>
              </w:rPr>
            </w:pPr>
            <w:r w:rsidRPr="00AD4027">
              <w:rPr>
                <w:sz w:val="16"/>
                <w:szCs w:val="16"/>
              </w:rPr>
              <w:t xml:space="preserve">• Türk Halk Müziği (Ses Eğitimi Ana Sanat Dalı/ Çalgı Eğitimi Ana Sanat Dalı) </w:t>
            </w:r>
          </w:p>
          <w:p w:rsidR="008E034F" w:rsidRPr="00AD4027" w:rsidRDefault="008E034F" w:rsidP="008D417D">
            <w:pPr>
              <w:jc w:val="both"/>
              <w:rPr>
                <w:sz w:val="16"/>
                <w:szCs w:val="16"/>
              </w:rPr>
            </w:pPr>
            <w:r w:rsidRPr="00AD4027">
              <w:rPr>
                <w:sz w:val="16"/>
                <w:szCs w:val="16"/>
              </w:rPr>
              <w:t xml:space="preserve">• </w:t>
            </w:r>
            <w:proofErr w:type="gramStart"/>
            <w:r w:rsidRPr="00AD4027">
              <w:rPr>
                <w:sz w:val="16"/>
                <w:szCs w:val="16"/>
              </w:rPr>
              <w:t>Müzik  Performans</w:t>
            </w:r>
            <w:proofErr w:type="gramEnd"/>
            <w:r w:rsidRPr="00AD4027">
              <w:rPr>
                <w:sz w:val="16"/>
                <w:szCs w:val="16"/>
              </w:rPr>
              <w:t xml:space="preserve"> </w:t>
            </w:r>
            <w:proofErr w:type="spellStart"/>
            <w:r w:rsidRPr="00AD4027">
              <w:rPr>
                <w:sz w:val="16"/>
                <w:szCs w:val="16"/>
              </w:rPr>
              <w:t>Anasanat</w:t>
            </w:r>
            <w:proofErr w:type="spellEnd"/>
            <w:r w:rsidRPr="00AD4027">
              <w:rPr>
                <w:sz w:val="16"/>
                <w:szCs w:val="16"/>
              </w:rPr>
              <w:t xml:space="preserve"> Dalı (Performans Programı) </w:t>
            </w:r>
          </w:p>
          <w:p w:rsidR="008E034F" w:rsidRPr="00AD4027" w:rsidRDefault="008E034F" w:rsidP="008D417D">
            <w:pPr>
              <w:jc w:val="both"/>
              <w:rPr>
                <w:sz w:val="16"/>
                <w:szCs w:val="16"/>
              </w:rPr>
            </w:pPr>
            <w:r w:rsidRPr="00AD4027">
              <w:rPr>
                <w:sz w:val="16"/>
                <w:szCs w:val="16"/>
              </w:rPr>
              <w:t xml:space="preserve">- Osmanlı Dönemi Karşılaştırmalı Müzik Programı </w:t>
            </w:r>
          </w:p>
          <w:p w:rsidR="008E034F" w:rsidRPr="00AD4027" w:rsidRDefault="008E034F" w:rsidP="008D417D">
            <w:pPr>
              <w:jc w:val="both"/>
              <w:rPr>
                <w:sz w:val="16"/>
                <w:szCs w:val="16"/>
              </w:rPr>
            </w:pPr>
            <w:r w:rsidRPr="00AD4027">
              <w:rPr>
                <w:sz w:val="16"/>
                <w:szCs w:val="16"/>
              </w:rPr>
              <w:t xml:space="preserve">- Geleneksel Türk Müzikleri </w:t>
            </w:r>
          </w:p>
          <w:p w:rsidR="008E034F" w:rsidRPr="00AD4027" w:rsidRDefault="008E034F" w:rsidP="008D417D">
            <w:pPr>
              <w:jc w:val="both"/>
              <w:rPr>
                <w:sz w:val="16"/>
                <w:szCs w:val="16"/>
              </w:rPr>
            </w:pPr>
            <w:r w:rsidRPr="00AD4027">
              <w:rPr>
                <w:sz w:val="16"/>
                <w:szCs w:val="16"/>
              </w:rPr>
              <w:t xml:space="preserve">- Türk Din Mûsikîsi </w:t>
            </w:r>
            <w:proofErr w:type="spellStart"/>
            <w:r w:rsidRPr="00AD4027">
              <w:rPr>
                <w:sz w:val="16"/>
                <w:szCs w:val="16"/>
              </w:rPr>
              <w:t>Anasanat</w:t>
            </w:r>
            <w:proofErr w:type="spellEnd"/>
            <w:r w:rsidRPr="00AD4027">
              <w:rPr>
                <w:sz w:val="16"/>
                <w:szCs w:val="16"/>
              </w:rPr>
              <w:t xml:space="preserve"> Dalı </w:t>
            </w:r>
          </w:p>
          <w:p w:rsidR="008E034F" w:rsidRPr="00AD4027" w:rsidRDefault="008E034F" w:rsidP="008D417D">
            <w:pPr>
              <w:jc w:val="both"/>
              <w:rPr>
                <w:sz w:val="16"/>
                <w:szCs w:val="16"/>
              </w:rPr>
            </w:pPr>
            <w:r w:rsidRPr="00AD4027">
              <w:rPr>
                <w:sz w:val="16"/>
                <w:szCs w:val="16"/>
              </w:rPr>
              <w:t xml:space="preserve">- Devlet Konservatuarı Sahne Sanatları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lastRenderedPageBreak/>
              <w:t>Konaklama ve Seyahat Hizmetleri</w:t>
            </w:r>
          </w:p>
        </w:tc>
        <w:tc>
          <w:tcPr>
            <w:tcW w:w="1078" w:type="dxa"/>
          </w:tcPr>
          <w:p w:rsidR="008E034F" w:rsidRPr="00AD4027" w:rsidRDefault="008E034F" w:rsidP="008D417D">
            <w:pPr>
              <w:jc w:val="center"/>
              <w:rPr>
                <w:sz w:val="16"/>
                <w:szCs w:val="16"/>
              </w:rPr>
            </w:pPr>
            <w:r w:rsidRPr="00AD4027">
              <w:rPr>
                <w:sz w:val="16"/>
                <w:szCs w:val="16"/>
              </w:rPr>
              <w:t>12</w:t>
            </w:r>
          </w:p>
        </w:tc>
        <w:tc>
          <w:tcPr>
            <w:tcW w:w="6151" w:type="dxa"/>
          </w:tcPr>
          <w:p w:rsidR="008E034F" w:rsidRPr="00AD4027" w:rsidRDefault="008E034F" w:rsidP="008D417D">
            <w:pPr>
              <w:jc w:val="both"/>
              <w:rPr>
                <w:sz w:val="16"/>
                <w:szCs w:val="16"/>
              </w:rPr>
            </w:pPr>
            <w:r w:rsidRPr="00AD4027">
              <w:rPr>
                <w:sz w:val="16"/>
                <w:szCs w:val="16"/>
              </w:rPr>
              <w:t>- Turizm İşletmec</w:t>
            </w:r>
            <w:r w:rsidR="00651DCC" w:rsidRPr="00AD4027">
              <w:rPr>
                <w:sz w:val="16"/>
                <w:szCs w:val="16"/>
              </w:rPr>
              <w:t xml:space="preserve">iliği ve Otelcilik </w:t>
            </w:r>
            <w:r w:rsidRPr="00AD4027">
              <w:rPr>
                <w:sz w:val="16"/>
                <w:szCs w:val="16"/>
              </w:rPr>
              <w:t>Eğitimi</w:t>
            </w:r>
          </w:p>
          <w:p w:rsidR="008E034F" w:rsidRPr="00AD4027" w:rsidRDefault="008E034F" w:rsidP="008D417D">
            <w:pPr>
              <w:jc w:val="both"/>
              <w:rPr>
                <w:sz w:val="16"/>
                <w:szCs w:val="16"/>
              </w:rPr>
            </w:pPr>
            <w:r w:rsidRPr="00AD4027">
              <w:rPr>
                <w:sz w:val="16"/>
                <w:szCs w:val="16"/>
              </w:rPr>
              <w:t xml:space="preserve">- Seyahat İşletmeciliği ve Turizm Rehberliği </w:t>
            </w:r>
          </w:p>
          <w:p w:rsidR="008E034F" w:rsidRPr="00AD4027" w:rsidRDefault="008E034F" w:rsidP="008D417D">
            <w:pPr>
              <w:jc w:val="both"/>
              <w:rPr>
                <w:sz w:val="16"/>
                <w:szCs w:val="16"/>
              </w:rPr>
            </w:pPr>
            <w:r w:rsidRPr="00AD4027">
              <w:rPr>
                <w:sz w:val="16"/>
                <w:szCs w:val="16"/>
              </w:rPr>
              <w:t xml:space="preserve">- Turizm İşletmeciliği </w:t>
            </w:r>
          </w:p>
          <w:p w:rsidR="008E034F" w:rsidRPr="00AD4027" w:rsidRDefault="008E034F" w:rsidP="008D417D">
            <w:pPr>
              <w:jc w:val="both"/>
              <w:rPr>
                <w:sz w:val="16"/>
                <w:szCs w:val="16"/>
              </w:rPr>
            </w:pPr>
            <w:r w:rsidRPr="00AD4027">
              <w:rPr>
                <w:sz w:val="16"/>
                <w:szCs w:val="16"/>
              </w:rPr>
              <w:t xml:space="preserve">- Turizm ve Otel İşletmeciliği </w:t>
            </w:r>
          </w:p>
          <w:p w:rsidR="008E034F" w:rsidRPr="00AD4027" w:rsidRDefault="008E034F" w:rsidP="008D417D">
            <w:pPr>
              <w:jc w:val="both"/>
              <w:rPr>
                <w:sz w:val="16"/>
                <w:szCs w:val="16"/>
              </w:rPr>
            </w:pPr>
            <w:r w:rsidRPr="00AD4027">
              <w:rPr>
                <w:sz w:val="16"/>
                <w:szCs w:val="16"/>
              </w:rPr>
              <w:t xml:space="preserve">- Konaklama İşletmeciliği </w:t>
            </w:r>
          </w:p>
          <w:p w:rsidR="008E034F" w:rsidRPr="00AD4027" w:rsidRDefault="008E034F" w:rsidP="008D417D">
            <w:pPr>
              <w:jc w:val="both"/>
              <w:rPr>
                <w:sz w:val="16"/>
                <w:szCs w:val="16"/>
              </w:rPr>
            </w:pPr>
            <w:r w:rsidRPr="00AD4027">
              <w:rPr>
                <w:sz w:val="16"/>
                <w:szCs w:val="16"/>
              </w:rPr>
              <w:t xml:space="preserve">-Seyahat İşletmeciliği </w:t>
            </w:r>
          </w:p>
          <w:p w:rsidR="008E034F" w:rsidRPr="00AD4027" w:rsidRDefault="008E034F" w:rsidP="008D417D">
            <w:pPr>
              <w:jc w:val="both"/>
              <w:rPr>
                <w:sz w:val="16"/>
                <w:szCs w:val="16"/>
              </w:rPr>
            </w:pPr>
            <w:r w:rsidRPr="00AD4027">
              <w:rPr>
                <w:sz w:val="16"/>
                <w:szCs w:val="16"/>
              </w:rPr>
              <w:t>- Turizm İşletmeciliği ve Otelcilik</w:t>
            </w:r>
          </w:p>
          <w:p w:rsidR="008E034F" w:rsidRPr="00AD4027" w:rsidRDefault="008E034F" w:rsidP="008D417D">
            <w:pPr>
              <w:jc w:val="both"/>
              <w:rPr>
                <w:sz w:val="16"/>
                <w:szCs w:val="16"/>
              </w:rPr>
            </w:pPr>
            <w:r w:rsidRPr="00AD4027">
              <w:rPr>
                <w:sz w:val="16"/>
                <w:szCs w:val="16"/>
              </w:rPr>
              <w:t xml:space="preserve">- Turizm ve Büro Yönetimi </w:t>
            </w:r>
          </w:p>
          <w:p w:rsidR="008E034F" w:rsidRPr="00AD4027" w:rsidRDefault="008E034F" w:rsidP="008D417D">
            <w:pPr>
              <w:jc w:val="both"/>
              <w:rPr>
                <w:sz w:val="16"/>
                <w:szCs w:val="16"/>
              </w:rPr>
            </w:pPr>
            <w:r w:rsidRPr="00AD4027">
              <w:rPr>
                <w:sz w:val="16"/>
                <w:szCs w:val="16"/>
              </w:rPr>
              <w:t xml:space="preserve">- Turizm ve Rehberlik </w:t>
            </w:r>
          </w:p>
          <w:p w:rsidR="008E034F" w:rsidRPr="00AD4027" w:rsidRDefault="008E034F" w:rsidP="008D417D">
            <w:pPr>
              <w:jc w:val="both"/>
              <w:rPr>
                <w:sz w:val="16"/>
                <w:szCs w:val="16"/>
              </w:rPr>
            </w:pPr>
            <w:r w:rsidRPr="00AD4027">
              <w:rPr>
                <w:sz w:val="16"/>
                <w:szCs w:val="16"/>
              </w:rPr>
              <w:t>- Turizm ve Otelcilik</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Yiyecek İçecek Hizmetleri</w:t>
            </w:r>
          </w:p>
        </w:tc>
        <w:tc>
          <w:tcPr>
            <w:tcW w:w="1078" w:type="dxa"/>
            <w:vAlign w:val="center"/>
          </w:tcPr>
          <w:p w:rsidR="008E034F" w:rsidRPr="00AD4027" w:rsidRDefault="008E034F" w:rsidP="008D417D">
            <w:pPr>
              <w:jc w:val="center"/>
              <w:rPr>
                <w:sz w:val="16"/>
                <w:szCs w:val="16"/>
              </w:rPr>
            </w:pPr>
            <w:r w:rsidRPr="00AD4027">
              <w:rPr>
                <w:sz w:val="16"/>
                <w:szCs w:val="16"/>
              </w:rPr>
              <w:t>12</w:t>
            </w:r>
          </w:p>
        </w:tc>
        <w:tc>
          <w:tcPr>
            <w:tcW w:w="6151" w:type="dxa"/>
            <w:vAlign w:val="center"/>
          </w:tcPr>
          <w:p w:rsidR="008E034F" w:rsidRPr="00AD4027" w:rsidRDefault="008E034F" w:rsidP="008D417D">
            <w:pPr>
              <w:jc w:val="both"/>
              <w:rPr>
                <w:sz w:val="16"/>
                <w:szCs w:val="16"/>
              </w:rPr>
            </w:pPr>
            <w:r w:rsidRPr="00AD4027">
              <w:rPr>
                <w:sz w:val="16"/>
                <w:szCs w:val="16"/>
              </w:rPr>
              <w:t xml:space="preserve">-Gastronomi ve Mutfak Sanatları </w:t>
            </w:r>
          </w:p>
          <w:p w:rsidR="008E034F" w:rsidRPr="00AD4027" w:rsidRDefault="008E034F" w:rsidP="008D417D">
            <w:pPr>
              <w:jc w:val="both"/>
              <w:rPr>
                <w:sz w:val="16"/>
                <w:szCs w:val="16"/>
              </w:rPr>
            </w:pPr>
            <w:r w:rsidRPr="00AD4027">
              <w:rPr>
                <w:sz w:val="16"/>
                <w:szCs w:val="16"/>
              </w:rPr>
              <w:t xml:space="preserve">-Yiyecek İçecek İşletmeciliği  </w:t>
            </w:r>
          </w:p>
          <w:p w:rsidR="008E034F" w:rsidRPr="00AD4027" w:rsidRDefault="008E034F" w:rsidP="008D417D">
            <w:pPr>
              <w:jc w:val="both"/>
              <w:rPr>
                <w:sz w:val="16"/>
                <w:szCs w:val="16"/>
              </w:rPr>
            </w:pPr>
            <w:r w:rsidRPr="00AD4027">
              <w:rPr>
                <w:sz w:val="16"/>
                <w:szCs w:val="16"/>
              </w:rPr>
              <w:t xml:space="preserve">- Beslenme ve Diyetetik </w:t>
            </w:r>
          </w:p>
          <w:p w:rsidR="008E034F" w:rsidRPr="00AD4027" w:rsidRDefault="008E034F" w:rsidP="008D417D">
            <w:pPr>
              <w:jc w:val="both"/>
              <w:rPr>
                <w:sz w:val="16"/>
                <w:szCs w:val="16"/>
              </w:rPr>
            </w:pPr>
            <w:r w:rsidRPr="00AD4027">
              <w:rPr>
                <w:sz w:val="16"/>
                <w:szCs w:val="16"/>
              </w:rPr>
              <w:t xml:space="preserve">-Yiyecek ve İçecek İşletmeciliği  </w:t>
            </w:r>
          </w:p>
          <w:p w:rsidR="008E034F" w:rsidRPr="00AD4027" w:rsidRDefault="008E034F" w:rsidP="008D417D">
            <w:pPr>
              <w:jc w:val="both"/>
              <w:rPr>
                <w:sz w:val="16"/>
                <w:szCs w:val="16"/>
              </w:rPr>
            </w:pPr>
            <w:r w:rsidRPr="00AD4027">
              <w:rPr>
                <w:sz w:val="16"/>
                <w:szCs w:val="16"/>
              </w:rPr>
              <w:t xml:space="preserve">- Gastronomi </w:t>
            </w:r>
          </w:p>
        </w:tc>
      </w:tr>
      <w:tr w:rsidR="00AD4027" w:rsidRPr="00AD4027" w:rsidTr="008D417D">
        <w:trPr>
          <w:jc w:val="center"/>
        </w:trPr>
        <w:tc>
          <w:tcPr>
            <w:tcW w:w="2808" w:type="dxa"/>
            <w:gridSpan w:val="2"/>
            <w:vAlign w:val="center"/>
          </w:tcPr>
          <w:p w:rsidR="008E034F" w:rsidRPr="00AD4027" w:rsidRDefault="008E034F" w:rsidP="008D417D">
            <w:pPr>
              <w:jc w:val="both"/>
              <w:rPr>
                <w:sz w:val="16"/>
                <w:szCs w:val="16"/>
              </w:rPr>
            </w:pPr>
            <w:r w:rsidRPr="00AD4027">
              <w:rPr>
                <w:sz w:val="16"/>
                <w:szCs w:val="16"/>
              </w:rPr>
              <w:t xml:space="preserve">Muhasebe ve Finansman </w:t>
            </w:r>
          </w:p>
        </w:tc>
        <w:tc>
          <w:tcPr>
            <w:tcW w:w="1078" w:type="dxa"/>
            <w:vAlign w:val="center"/>
          </w:tcPr>
          <w:p w:rsidR="008E034F" w:rsidRPr="00AD4027" w:rsidRDefault="008E034F" w:rsidP="008D417D">
            <w:pPr>
              <w:jc w:val="center"/>
              <w:rPr>
                <w:sz w:val="16"/>
                <w:szCs w:val="16"/>
              </w:rPr>
            </w:pPr>
            <w:r w:rsidRPr="00AD4027">
              <w:rPr>
                <w:sz w:val="16"/>
                <w:szCs w:val="16"/>
              </w:rPr>
              <w:t>18</w:t>
            </w:r>
          </w:p>
        </w:tc>
        <w:tc>
          <w:tcPr>
            <w:tcW w:w="6151" w:type="dxa"/>
            <w:vAlign w:val="center"/>
          </w:tcPr>
          <w:p w:rsidR="008E034F" w:rsidRPr="00AD4027" w:rsidRDefault="008E034F" w:rsidP="008D417D">
            <w:pPr>
              <w:jc w:val="both"/>
              <w:rPr>
                <w:sz w:val="16"/>
                <w:szCs w:val="16"/>
              </w:rPr>
            </w:pPr>
            <w:r w:rsidRPr="00AD4027">
              <w:rPr>
                <w:sz w:val="16"/>
                <w:szCs w:val="16"/>
              </w:rPr>
              <w:t xml:space="preserve">- İktisat </w:t>
            </w:r>
          </w:p>
          <w:p w:rsidR="008E034F" w:rsidRPr="00AD4027" w:rsidRDefault="008E034F" w:rsidP="008D417D">
            <w:pPr>
              <w:jc w:val="both"/>
              <w:rPr>
                <w:sz w:val="16"/>
                <w:szCs w:val="16"/>
              </w:rPr>
            </w:pPr>
            <w:r w:rsidRPr="00AD4027">
              <w:rPr>
                <w:sz w:val="16"/>
                <w:szCs w:val="16"/>
              </w:rPr>
              <w:t xml:space="preserve">-İşletme </w:t>
            </w:r>
          </w:p>
          <w:p w:rsidR="008E034F" w:rsidRPr="00AD4027" w:rsidRDefault="008E034F" w:rsidP="008D417D">
            <w:pPr>
              <w:jc w:val="both"/>
              <w:rPr>
                <w:sz w:val="16"/>
                <w:szCs w:val="16"/>
              </w:rPr>
            </w:pPr>
            <w:r w:rsidRPr="00AD4027">
              <w:rPr>
                <w:sz w:val="16"/>
                <w:szCs w:val="16"/>
              </w:rPr>
              <w:t xml:space="preserve">-Maliye </w:t>
            </w:r>
          </w:p>
          <w:p w:rsidR="008E034F" w:rsidRPr="00AD4027" w:rsidRDefault="008E034F" w:rsidP="008D417D">
            <w:pPr>
              <w:jc w:val="both"/>
              <w:rPr>
                <w:sz w:val="16"/>
                <w:szCs w:val="16"/>
              </w:rPr>
            </w:pPr>
            <w:r w:rsidRPr="00AD4027">
              <w:rPr>
                <w:sz w:val="16"/>
                <w:szCs w:val="16"/>
              </w:rPr>
              <w:t xml:space="preserve">-Muhasebe ve Finansal Yönetim  </w:t>
            </w:r>
          </w:p>
          <w:p w:rsidR="008E034F" w:rsidRPr="00AD4027" w:rsidRDefault="008E034F" w:rsidP="008D417D">
            <w:pPr>
              <w:jc w:val="both"/>
              <w:rPr>
                <w:sz w:val="16"/>
                <w:szCs w:val="16"/>
              </w:rPr>
            </w:pPr>
            <w:r w:rsidRPr="00AD4027">
              <w:rPr>
                <w:sz w:val="16"/>
                <w:szCs w:val="16"/>
              </w:rPr>
              <w:t xml:space="preserve">-Muhasebe ve Finans Yönetimi  </w:t>
            </w:r>
          </w:p>
          <w:p w:rsidR="008E034F" w:rsidRPr="00AD4027" w:rsidRDefault="008E034F" w:rsidP="008D417D">
            <w:pPr>
              <w:jc w:val="both"/>
              <w:rPr>
                <w:sz w:val="16"/>
                <w:szCs w:val="16"/>
              </w:rPr>
            </w:pPr>
            <w:r w:rsidRPr="00AD4027">
              <w:rPr>
                <w:sz w:val="16"/>
                <w:szCs w:val="16"/>
              </w:rPr>
              <w:t xml:space="preserve">-Bankacılık ve Finans </w:t>
            </w:r>
          </w:p>
          <w:p w:rsidR="008E034F" w:rsidRPr="00AD4027" w:rsidRDefault="008E034F" w:rsidP="008D417D">
            <w:pPr>
              <w:jc w:val="both"/>
              <w:rPr>
                <w:sz w:val="16"/>
                <w:szCs w:val="16"/>
              </w:rPr>
            </w:pPr>
            <w:r w:rsidRPr="00AD4027">
              <w:rPr>
                <w:sz w:val="16"/>
                <w:szCs w:val="16"/>
              </w:rPr>
              <w:t xml:space="preserve">-Muhasebe  </w:t>
            </w:r>
          </w:p>
          <w:p w:rsidR="008E034F" w:rsidRPr="00AD4027" w:rsidRDefault="008E034F" w:rsidP="008D417D">
            <w:pPr>
              <w:jc w:val="both"/>
              <w:rPr>
                <w:sz w:val="16"/>
                <w:szCs w:val="16"/>
              </w:rPr>
            </w:pPr>
            <w:r w:rsidRPr="00AD4027">
              <w:rPr>
                <w:sz w:val="16"/>
                <w:szCs w:val="16"/>
              </w:rPr>
              <w:t>-Muhasebe Bilgi Sistemleri</w:t>
            </w:r>
          </w:p>
        </w:tc>
      </w:tr>
      <w:tr w:rsidR="00AD4027" w:rsidRPr="00AD4027" w:rsidTr="008D417D">
        <w:trPr>
          <w:jc w:val="center"/>
        </w:trPr>
        <w:tc>
          <w:tcPr>
            <w:tcW w:w="2808" w:type="dxa"/>
            <w:gridSpan w:val="2"/>
            <w:vAlign w:val="center"/>
          </w:tcPr>
          <w:p w:rsidR="00C13BBE" w:rsidRPr="00AD4027" w:rsidRDefault="00C13BBE" w:rsidP="00281977">
            <w:pPr>
              <w:jc w:val="both"/>
              <w:rPr>
                <w:sz w:val="16"/>
                <w:szCs w:val="16"/>
              </w:rPr>
            </w:pPr>
            <w:r w:rsidRPr="00AD4027">
              <w:rPr>
                <w:sz w:val="16"/>
                <w:szCs w:val="16"/>
              </w:rPr>
              <w:t>Din Kültürü ve Ahlâk Bilgisi</w:t>
            </w:r>
          </w:p>
        </w:tc>
        <w:tc>
          <w:tcPr>
            <w:tcW w:w="1078" w:type="dxa"/>
            <w:vAlign w:val="center"/>
          </w:tcPr>
          <w:p w:rsidR="00C13BBE" w:rsidRPr="00AD4027" w:rsidRDefault="00FE01DC" w:rsidP="00281977">
            <w:pPr>
              <w:jc w:val="center"/>
              <w:rPr>
                <w:sz w:val="16"/>
                <w:szCs w:val="16"/>
              </w:rPr>
            </w:pPr>
            <w:r w:rsidRPr="00AD4027">
              <w:rPr>
                <w:sz w:val="16"/>
                <w:szCs w:val="16"/>
              </w:rPr>
              <w:t>30</w:t>
            </w:r>
          </w:p>
        </w:tc>
        <w:tc>
          <w:tcPr>
            <w:tcW w:w="6151" w:type="dxa"/>
            <w:vAlign w:val="center"/>
          </w:tcPr>
          <w:p w:rsidR="00C13BBE" w:rsidRPr="00AD4027" w:rsidRDefault="00C13BBE" w:rsidP="00281977">
            <w:pPr>
              <w:jc w:val="both"/>
              <w:rPr>
                <w:sz w:val="16"/>
                <w:szCs w:val="16"/>
              </w:rPr>
            </w:pPr>
            <w:r w:rsidRPr="00AD4027">
              <w:rPr>
                <w:sz w:val="16"/>
                <w:szCs w:val="16"/>
              </w:rPr>
              <w:t>-İlahiyat Fakültesi</w:t>
            </w:r>
          </w:p>
          <w:p w:rsidR="00C13BBE" w:rsidRPr="00AD4027" w:rsidRDefault="00C13BBE" w:rsidP="00281977">
            <w:pPr>
              <w:jc w:val="both"/>
              <w:rPr>
                <w:sz w:val="16"/>
                <w:szCs w:val="16"/>
              </w:rPr>
            </w:pPr>
            <w:r w:rsidRPr="00AD4027">
              <w:rPr>
                <w:sz w:val="16"/>
                <w:szCs w:val="16"/>
              </w:rPr>
              <w:t>-İlahiyat Bilimleri Fakültesi</w:t>
            </w:r>
          </w:p>
          <w:p w:rsidR="00C13BBE" w:rsidRPr="00AD4027" w:rsidRDefault="00C13BBE" w:rsidP="00281977">
            <w:pPr>
              <w:jc w:val="both"/>
              <w:rPr>
                <w:sz w:val="16"/>
                <w:szCs w:val="16"/>
              </w:rPr>
            </w:pPr>
            <w:r w:rsidRPr="00AD4027">
              <w:rPr>
                <w:sz w:val="16"/>
                <w:szCs w:val="16"/>
              </w:rPr>
              <w:t>-Uluslararası İslam ve Din Bilimleri Fakültesi</w:t>
            </w:r>
          </w:p>
          <w:p w:rsidR="00C13BBE" w:rsidRPr="00AD4027" w:rsidRDefault="00C13BBE" w:rsidP="00281977">
            <w:pPr>
              <w:jc w:val="both"/>
              <w:rPr>
                <w:sz w:val="16"/>
                <w:szCs w:val="16"/>
              </w:rPr>
            </w:pPr>
            <w:r w:rsidRPr="00AD4027">
              <w:rPr>
                <w:sz w:val="16"/>
                <w:szCs w:val="16"/>
              </w:rPr>
              <w:t>-Dinî İlimler Fakültesi</w:t>
            </w:r>
          </w:p>
          <w:p w:rsidR="00C13BBE" w:rsidRPr="00AD4027" w:rsidRDefault="00C13BBE" w:rsidP="00281977">
            <w:pPr>
              <w:jc w:val="both"/>
              <w:rPr>
                <w:sz w:val="16"/>
                <w:szCs w:val="16"/>
              </w:rPr>
            </w:pPr>
            <w:r w:rsidRPr="00AD4027">
              <w:rPr>
                <w:sz w:val="16"/>
                <w:szCs w:val="16"/>
              </w:rPr>
              <w:t xml:space="preserve">-İslami İlimler Fakültesi </w:t>
            </w:r>
          </w:p>
        </w:tc>
      </w:tr>
      <w:tr w:rsidR="00AD4027" w:rsidRPr="00AD4027" w:rsidTr="008D417D">
        <w:trPr>
          <w:jc w:val="center"/>
        </w:trPr>
        <w:tc>
          <w:tcPr>
            <w:tcW w:w="2808" w:type="dxa"/>
            <w:gridSpan w:val="2"/>
            <w:vAlign w:val="center"/>
          </w:tcPr>
          <w:p w:rsidR="00FE01DC" w:rsidRPr="00AD4027" w:rsidRDefault="00F42EDA" w:rsidP="00F42EDA">
            <w:pPr>
              <w:jc w:val="both"/>
              <w:rPr>
                <w:sz w:val="16"/>
                <w:szCs w:val="16"/>
              </w:rPr>
            </w:pPr>
            <w:r w:rsidRPr="00AD4027">
              <w:rPr>
                <w:sz w:val="16"/>
                <w:szCs w:val="16"/>
              </w:rPr>
              <w:t>Motorlu Araçlar Teknolojisi</w:t>
            </w:r>
          </w:p>
        </w:tc>
        <w:tc>
          <w:tcPr>
            <w:tcW w:w="1078" w:type="dxa"/>
            <w:vAlign w:val="center"/>
          </w:tcPr>
          <w:p w:rsidR="00FE01DC" w:rsidRPr="00AD4027" w:rsidRDefault="00FE01DC" w:rsidP="00281977">
            <w:pPr>
              <w:jc w:val="center"/>
              <w:rPr>
                <w:sz w:val="16"/>
                <w:szCs w:val="16"/>
              </w:rPr>
            </w:pPr>
            <w:r w:rsidRPr="00AD4027">
              <w:rPr>
                <w:sz w:val="16"/>
                <w:szCs w:val="16"/>
              </w:rPr>
              <w:t>6</w:t>
            </w:r>
          </w:p>
        </w:tc>
        <w:tc>
          <w:tcPr>
            <w:tcW w:w="6151" w:type="dxa"/>
            <w:vAlign w:val="center"/>
          </w:tcPr>
          <w:p w:rsidR="00F42EDA" w:rsidRPr="00AD4027" w:rsidRDefault="00FE01DC" w:rsidP="00F42EDA">
            <w:pPr>
              <w:jc w:val="both"/>
              <w:rPr>
                <w:sz w:val="16"/>
                <w:szCs w:val="16"/>
              </w:rPr>
            </w:pPr>
            <w:r w:rsidRPr="00AD4027">
              <w:rPr>
                <w:sz w:val="16"/>
                <w:szCs w:val="16"/>
              </w:rPr>
              <w:t>-</w:t>
            </w:r>
            <w:r w:rsidR="00F42EDA" w:rsidRPr="00AD4027">
              <w:rPr>
                <w:sz w:val="16"/>
                <w:szCs w:val="16"/>
              </w:rPr>
              <w:t>Otomotiv Eğitimi</w:t>
            </w:r>
          </w:p>
          <w:p w:rsidR="00F42EDA" w:rsidRPr="00AD4027" w:rsidRDefault="00F42EDA" w:rsidP="00F42EDA">
            <w:pPr>
              <w:jc w:val="both"/>
              <w:rPr>
                <w:sz w:val="16"/>
                <w:szCs w:val="16"/>
              </w:rPr>
            </w:pPr>
            <w:r w:rsidRPr="00AD4027">
              <w:rPr>
                <w:sz w:val="16"/>
                <w:szCs w:val="16"/>
              </w:rPr>
              <w:t>-Otomotiv Teknolojisi Eğitimi</w:t>
            </w:r>
          </w:p>
          <w:p w:rsidR="00FE01DC" w:rsidRPr="00AD4027" w:rsidRDefault="00F42EDA" w:rsidP="00F42EDA">
            <w:pPr>
              <w:jc w:val="both"/>
              <w:rPr>
                <w:sz w:val="16"/>
                <w:szCs w:val="16"/>
              </w:rPr>
            </w:pPr>
            <w:r w:rsidRPr="00AD4027">
              <w:rPr>
                <w:sz w:val="16"/>
                <w:szCs w:val="16"/>
              </w:rPr>
              <w:t>-Otomotiv Mühendisliği</w:t>
            </w:r>
          </w:p>
        </w:tc>
      </w:tr>
      <w:tr w:rsidR="00C13BBE" w:rsidRPr="00AD4027" w:rsidTr="008D417D">
        <w:trPr>
          <w:jc w:val="center"/>
        </w:trPr>
        <w:tc>
          <w:tcPr>
            <w:tcW w:w="2808" w:type="dxa"/>
            <w:gridSpan w:val="2"/>
            <w:vAlign w:val="center"/>
          </w:tcPr>
          <w:p w:rsidR="00C13BBE" w:rsidRPr="00AD4027" w:rsidRDefault="00C13BBE" w:rsidP="008D417D">
            <w:pPr>
              <w:jc w:val="both"/>
              <w:rPr>
                <w:sz w:val="16"/>
                <w:szCs w:val="16"/>
              </w:rPr>
            </w:pPr>
            <w:r w:rsidRPr="00AD4027">
              <w:rPr>
                <w:sz w:val="16"/>
                <w:szCs w:val="16"/>
              </w:rPr>
              <w:t>TOPLAM</w:t>
            </w:r>
          </w:p>
        </w:tc>
        <w:tc>
          <w:tcPr>
            <w:tcW w:w="1078" w:type="dxa"/>
          </w:tcPr>
          <w:p w:rsidR="00C13BBE" w:rsidRPr="00AD4027" w:rsidRDefault="00FE01DC" w:rsidP="0032799C">
            <w:pPr>
              <w:jc w:val="center"/>
              <w:rPr>
                <w:sz w:val="16"/>
                <w:szCs w:val="16"/>
              </w:rPr>
            </w:pPr>
            <w:r w:rsidRPr="00AD4027">
              <w:rPr>
                <w:sz w:val="16"/>
                <w:szCs w:val="16"/>
              </w:rPr>
              <w:t>7</w:t>
            </w:r>
            <w:r w:rsidR="0032799C" w:rsidRPr="00AD4027">
              <w:rPr>
                <w:sz w:val="16"/>
                <w:szCs w:val="16"/>
              </w:rPr>
              <w:t>44</w:t>
            </w:r>
          </w:p>
        </w:tc>
        <w:tc>
          <w:tcPr>
            <w:tcW w:w="6151" w:type="dxa"/>
            <w:vAlign w:val="center"/>
          </w:tcPr>
          <w:p w:rsidR="00C13BBE" w:rsidRPr="00AD4027" w:rsidRDefault="00C13BBE" w:rsidP="008D417D">
            <w:pPr>
              <w:jc w:val="both"/>
              <w:rPr>
                <w:sz w:val="16"/>
                <w:szCs w:val="16"/>
              </w:rPr>
            </w:pPr>
          </w:p>
        </w:tc>
      </w:tr>
    </w:tbl>
    <w:p w:rsidR="008E034F" w:rsidRPr="00AD4027" w:rsidRDefault="008E034F" w:rsidP="00BD68AD">
      <w:pPr>
        <w:jc w:val="both"/>
      </w:pPr>
    </w:p>
    <w:p w:rsidR="00C755D5" w:rsidRPr="00AD4027" w:rsidRDefault="00C755D5" w:rsidP="00C755D5">
      <w:pPr>
        <w:jc w:val="both"/>
        <w:rPr>
          <w:b/>
        </w:rPr>
      </w:pPr>
    </w:p>
    <w:p w:rsidR="00C755D5" w:rsidRPr="00AD4027" w:rsidRDefault="00C755D5" w:rsidP="00C755D5">
      <w:pPr>
        <w:jc w:val="both"/>
        <w:rPr>
          <w:b/>
        </w:rPr>
      </w:pPr>
      <w:r w:rsidRPr="00AD4027">
        <w:rPr>
          <w:b/>
        </w:rPr>
        <w:t xml:space="preserve">BAŞVURU ŞARTLARI                                                                                                                                         </w:t>
      </w:r>
    </w:p>
    <w:p w:rsidR="00C755D5" w:rsidRPr="00AD4027" w:rsidRDefault="00C755D5" w:rsidP="00C755D5">
      <w:pPr>
        <w:jc w:val="both"/>
      </w:pPr>
    </w:p>
    <w:p w:rsidR="00C755D5" w:rsidRPr="00AD4027" w:rsidRDefault="00C755D5" w:rsidP="00C755D5">
      <w:pPr>
        <w:jc w:val="both"/>
      </w:pPr>
      <w:r w:rsidRPr="00AD4027">
        <w:t>Pedagojik Formasyon Eğitimi Sertifika Programına ilan edilen kontenjan dâhilinde ilgili alanlardan mezun olanlar başvurabilir.</w:t>
      </w:r>
    </w:p>
    <w:p w:rsidR="00C755D5" w:rsidRPr="00AD4027" w:rsidRDefault="00C755D5" w:rsidP="00C755D5">
      <w:pPr>
        <w:jc w:val="both"/>
      </w:pPr>
    </w:p>
    <w:p w:rsidR="00C755D5" w:rsidRPr="00AD4027" w:rsidRDefault="00C755D5" w:rsidP="00C755D5">
      <w:pPr>
        <w:jc w:val="both"/>
        <w:rPr>
          <w:b/>
        </w:rPr>
      </w:pPr>
      <w:r w:rsidRPr="00AD4027">
        <w:t xml:space="preserve"> </w:t>
      </w:r>
      <w:r w:rsidRPr="00AD4027">
        <w:rPr>
          <w:b/>
        </w:rPr>
        <w:t>ADAYLARIN SEÇİMİNDE DİKKATE ALINACAK KRİTER</w:t>
      </w:r>
    </w:p>
    <w:p w:rsidR="00C755D5" w:rsidRPr="00AD4027" w:rsidRDefault="00C755D5" w:rsidP="00C755D5">
      <w:pPr>
        <w:jc w:val="both"/>
      </w:pPr>
    </w:p>
    <w:p w:rsidR="00C755D5" w:rsidRPr="00AD4027" w:rsidRDefault="00C755D5" w:rsidP="00C755D5">
      <w:pPr>
        <w:jc w:val="both"/>
      </w:pPr>
      <w:r w:rsidRPr="00AD4027">
        <w:t xml:space="preserve">- Not ortalamasına göre sıralama yapılacaktır.  </w:t>
      </w:r>
    </w:p>
    <w:p w:rsidR="00C755D5" w:rsidRPr="00AD4027" w:rsidRDefault="00C755D5" w:rsidP="00C755D5">
      <w:pPr>
        <w:jc w:val="both"/>
      </w:pPr>
    </w:p>
    <w:p w:rsidR="00C755D5" w:rsidRPr="00AD4027" w:rsidRDefault="00C755D5" w:rsidP="00C755D5">
      <w:pPr>
        <w:jc w:val="both"/>
      </w:pPr>
      <w:r w:rsidRPr="00AD4027">
        <w:t>- Not ortalamaları eşit olması durumunda adayların mezuniyet yıllarına (daha önce mezun olanlar öncelikli olacak şekilde sıralama yap</w:t>
      </w:r>
      <w:r w:rsidR="00F42EDA" w:rsidRPr="00AD4027">
        <w:t xml:space="preserve">ılacaktır) bakılacaktır. Mezuniyet tarihi ve puanlarının eşit olması durumunda ise doğum tarihi önce olana öncelik verilecektir. </w:t>
      </w:r>
    </w:p>
    <w:p w:rsidR="00C755D5" w:rsidRPr="00AD4027" w:rsidRDefault="00C755D5" w:rsidP="00C755D5">
      <w:pPr>
        <w:jc w:val="both"/>
      </w:pPr>
    </w:p>
    <w:p w:rsidR="00C755D5" w:rsidRPr="00AD4027" w:rsidRDefault="00C755D5" w:rsidP="00C755D5">
      <w:pPr>
        <w:jc w:val="both"/>
        <w:rPr>
          <w:b/>
        </w:rPr>
      </w:pPr>
      <w:r w:rsidRPr="00AD4027">
        <w:rPr>
          <w:b/>
        </w:rPr>
        <w:t>KESİN KAYITLAR</w:t>
      </w:r>
    </w:p>
    <w:p w:rsidR="008E034F" w:rsidRPr="00AD4027" w:rsidRDefault="008E034F" w:rsidP="00C755D5">
      <w:pPr>
        <w:jc w:val="both"/>
      </w:pPr>
    </w:p>
    <w:p w:rsidR="00C755D5" w:rsidRPr="00AD4027" w:rsidRDefault="00C755D5" w:rsidP="00C755D5">
      <w:pPr>
        <w:jc w:val="both"/>
      </w:pPr>
      <w:r w:rsidRPr="00AD4027">
        <w:t xml:space="preserve">Ön kayıtlar için </w:t>
      </w:r>
      <w:hyperlink r:id="rId7" w:history="1">
        <w:r w:rsidRPr="008E542A">
          <w:rPr>
            <w:rStyle w:val="Kpr"/>
          </w:rPr>
          <w:t>tıkla</w:t>
        </w:r>
        <w:r w:rsidRPr="008E542A">
          <w:rPr>
            <w:rStyle w:val="Kpr"/>
          </w:rPr>
          <w:t>y</w:t>
        </w:r>
        <w:r w:rsidRPr="008E542A">
          <w:rPr>
            <w:rStyle w:val="Kpr"/>
          </w:rPr>
          <w:t>ı</w:t>
        </w:r>
        <w:bookmarkStart w:id="0" w:name="_GoBack"/>
        <w:bookmarkEnd w:id="0"/>
        <w:r w:rsidRPr="008E542A">
          <w:rPr>
            <w:rStyle w:val="Kpr"/>
          </w:rPr>
          <w:t>n</w:t>
        </w:r>
        <w:r w:rsidRPr="008E542A">
          <w:rPr>
            <w:rStyle w:val="Kpr"/>
          </w:rPr>
          <w:t>ız</w:t>
        </w:r>
      </w:hyperlink>
      <w:r w:rsidRPr="00AD4027">
        <w:t xml:space="preserve"> (http://onbasvuru.aku.edu.tr/)</w:t>
      </w:r>
    </w:p>
    <w:p w:rsidR="00C755D5" w:rsidRPr="00AD4027" w:rsidRDefault="00C755D5" w:rsidP="00C755D5">
      <w:pPr>
        <w:jc w:val="both"/>
      </w:pPr>
    </w:p>
    <w:p w:rsidR="00C755D5" w:rsidRPr="00AD4027" w:rsidRDefault="004F0706" w:rsidP="00C755D5">
      <w:pPr>
        <w:jc w:val="both"/>
      </w:pPr>
      <w:r w:rsidRPr="00AD4027">
        <w:t>10</w:t>
      </w:r>
      <w:r w:rsidR="00C755D5" w:rsidRPr="00AD4027">
        <w:t xml:space="preserve"> - </w:t>
      </w:r>
      <w:r w:rsidRPr="00AD4027">
        <w:t>17</w:t>
      </w:r>
      <w:r w:rsidR="00C755D5" w:rsidRPr="00AD4027">
        <w:t xml:space="preserve"> </w:t>
      </w:r>
      <w:r w:rsidR="00651DCC" w:rsidRPr="00AD4027">
        <w:t>Ağustos</w:t>
      </w:r>
      <w:r w:rsidR="00C755D5" w:rsidRPr="00AD4027">
        <w:t xml:space="preserve"> 2</w:t>
      </w:r>
      <w:r w:rsidR="00651DCC" w:rsidRPr="00AD4027">
        <w:t>022</w:t>
      </w:r>
      <w:r w:rsidR="00C755D5" w:rsidRPr="00AD4027">
        <w:t xml:space="preserve"> (saat </w:t>
      </w:r>
      <w:r w:rsidR="00447A11" w:rsidRPr="00AD4027">
        <w:t>23.59</w:t>
      </w:r>
      <w:r w:rsidR="00C755D5" w:rsidRPr="00AD4027">
        <w:t>’a kadar) tarihleri arası internet başvuruları</w:t>
      </w:r>
    </w:p>
    <w:p w:rsidR="00C755D5" w:rsidRPr="00AD4027" w:rsidRDefault="004F0706" w:rsidP="00C755D5">
      <w:pPr>
        <w:jc w:val="both"/>
      </w:pPr>
      <w:r w:rsidRPr="00AD4027">
        <w:t>24</w:t>
      </w:r>
      <w:r w:rsidR="00A06EBC" w:rsidRPr="00AD4027">
        <w:t xml:space="preserve"> - </w:t>
      </w:r>
      <w:r w:rsidRPr="00AD4027">
        <w:t>26</w:t>
      </w:r>
      <w:r w:rsidR="00A06EBC" w:rsidRPr="00AD4027">
        <w:t xml:space="preserve"> </w:t>
      </w:r>
      <w:r w:rsidRPr="00AD4027">
        <w:t>Ağustos</w:t>
      </w:r>
      <w:r w:rsidR="00A06EBC" w:rsidRPr="00AD4027">
        <w:t xml:space="preserve"> 2022</w:t>
      </w:r>
      <w:r w:rsidR="00C755D5" w:rsidRPr="00AD4027">
        <w:t xml:space="preserve"> (saat 17.30’a kadar) tarihleri arası kesin kayıtlar</w:t>
      </w:r>
    </w:p>
    <w:p w:rsidR="00C755D5" w:rsidRPr="00AD4027" w:rsidRDefault="00C755D5" w:rsidP="00C755D5">
      <w:pPr>
        <w:jc w:val="both"/>
      </w:pPr>
    </w:p>
    <w:p w:rsidR="00C755D5" w:rsidRPr="00AD4027" w:rsidRDefault="00C755D5" w:rsidP="00C755D5">
      <w:pPr>
        <w:jc w:val="both"/>
        <w:rPr>
          <w:b/>
        </w:rPr>
      </w:pPr>
      <w:r w:rsidRPr="00AD4027">
        <w:rPr>
          <w:b/>
        </w:rPr>
        <w:t>KESİN KAYITLAR İÇİN GEREKLİ BELGELER*</w:t>
      </w:r>
    </w:p>
    <w:p w:rsidR="00C755D5" w:rsidRPr="00AD4027" w:rsidRDefault="00C755D5" w:rsidP="00C755D5">
      <w:pPr>
        <w:jc w:val="both"/>
      </w:pPr>
    </w:p>
    <w:p w:rsidR="00C755D5" w:rsidRPr="00AD4027" w:rsidRDefault="00C755D5" w:rsidP="00C755D5">
      <w:pPr>
        <w:jc w:val="both"/>
      </w:pPr>
      <w:r w:rsidRPr="00AD4027">
        <w:t>a. Kayıt İçin Başvuru Dilekçesi</w:t>
      </w:r>
      <w:r w:rsidR="00160B7D" w:rsidRPr="00AD4027">
        <w:t xml:space="preserve"> </w:t>
      </w:r>
    </w:p>
    <w:p w:rsidR="00C755D5" w:rsidRPr="00AD4027" w:rsidRDefault="00C755D5" w:rsidP="00C755D5">
      <w:pPr>
        <w:jc w:val="both"/>
      </w:pPr>
    </w:p>
    <w:p w:rsidR="00C755D5" w:rsidRPr="00AD4027" w:rsidRDefault="00C755D5" w:rsidP="00C755D5">
      <w:pPr>
        <w:jc w:val="both"/>
      </w:pPr>
      <w:r w:rsidRPr="00AD4027">
        <w:t>b. Onaylı Lisans Mezuniyet Belgesi ya da Diploma (Yurtdışındaki yükseköğretim kurumlarından mezun olanların diplomalarının denkliği, kayıt sırasında belgelendirilmelidir).</w:t>
      </w:r>
    </w:p>
    <w:p w:rsidR="00C755D5" w:rsidRPr="00AD4027" w:rsidRDefault="00C755D5" w:rsidP="00C755D5">
      <w:pPr>
        <w:jc w:val="both"/>
      </w:pPr>
    </w:p>
    <w:p w:rsidR="00C755D5" w:rsidRPr="00AD4027" w:rsidRDefault="00C755D5" w:rsidP="00C755D5">
      <w:pPr>
        <w:jc w:val="both"/>
      </w:pPr>
      <w:proofErr w:type="gramStart"/>
      <w:r w:rsidRPr="00AD4027">
        <w:t>c</w:t>
      </w:r>
      <w:proofErr w:type="gramEnd"/>
      <w:r w:rsidRPr="00AD4027">
        <w:t xml:space="preserve"> Onaylı Lisans Not Durum (Transkript) Belgesi</w:t>
      </w:r>
    </w:p>
    <w:p w:rsidR="00C755D5" w:rsidRPr="00AD4027" w:rsidRDefault="00C755D5" w:rsidP="00C755D5">
      <w:pPr>
        <w:jc w:val="both"/>
      </w:pPr>
    </w:p>
    <w:p w:rsidR="00C755D5" w:rsidRPr="00AD4027" w:rsidRDefault="00C755D5" w:rsidP="00C755D5">
      <w:pPr>
        <w:jc w:val="both"/>
      </w:pPr>
      <w:r w:rsidRPr="00AD4027">
        <w:t>d. Nüfus Cüzdanı Fotokopisi (Aslını ibraz etmek kaydıyla)</w:t>
      </w:r>
    </w:p>
    <w:p w:rsidR="00C755D5" w:rsidRPr="00AD4027" w:rsidRDefault="00C755D5" w:rsidP="00C755D5">
      <w:pPr>
        <w:jc w:val="both"/>
      </w:pPr>
    </w:p>
    <w:p w:rsidR="00C755D5" w:rsidRPr="00AD4027" w:rsidRDefault="00C755D5" w:rsidP="00C755D5">
      <w:pPr>
        <w:jc w:val="both"/>
      </w:pPr>
      <w:r w:rsidRPr="00AD4027">
        <w:t>e. İki Adet Vesikalık Fotoğraf</w:t>
      </w:r>
    </w:p>
    <w:p w:rsidR="00C755D5" w:rsidRPr="00AD4027" w:rsidRDefault="00C755D5" w:rsidP="00C755D5">
      <w:pPr>
        <w:jc w:val="both"/>
      </w:pPr>
    </w:p>
    <w:p w:rsidR="00C755D5" w:rsidRPr="00AD4027" w:rsidRDefault="00C755D5" w:rsidP="00C755D5">
      <w:pPr>
        <w:jc w:val="both"/>
      </w:pPr>
      <w:proofErr w:type="gramStart"/>
      <w:r w:rsidRPr="00AD4027">
        <w:t>f</w:t>
      </w:r>
      <w:proofErr w:type="gramEnd"/>
      <w:r w:rsidRPr="00AD4027">
        <w:t xml:space="preserve">. Öğrenim ücreti </w:t>
      </w:r>
      <w:r w:rsidR="006A2E61" w:rsidRPr="00AD4027">
        <w:t>5000</w:t>
      </w:r>
      <w:r w:rsidRPr="00AD4027">
        <w:t xml:space="preserve"> TL’dir. Öğrenim ücretinin İlk taksiti olan </w:t>
      </w:r>
      <w:r w:rsidR="006A2E61" w:rsidRPr="00AD4027">
        <w:t>2500</w:t>
      </w:r>
      <w:r w:rsidRPr="00AD4027">
        <w:t xml:space="preserve"> TL’nin yatırıldığına dair banka </w:t>
      </w:r>
      <w:proofErr w:type="gramStart"/>
      <w:r w:rsidRPr="00AD4027">
        <w:t>dekontu</w:t>
      </w:r>
      <w:proofErr w:type="gramEnd"/>
      <w:r w:rsidRPr="00AD4027">
        <w:t xml:space="preserve"> (dekontta Öğrencinin Adı-Soyadı, TC kimlik numarası ve Pedagojik Formasyon Ücreti açıklaması yer almalıdır).</w:t>
      </w:r>
    </w:p>
    <w:p w:rsidR="00C755D5" w:rsidRPr="00AD4027" w:rsidRDefault="00C755D5" w:rsidP="00C755D5">
      <w:pPr>
        <w:jc w:val="both"/>
      </w:pPr>
    </w:p>
    <w:p w:rsidR="00C755D5" w:rsidRPr="00AD4027" w:rsidRDefault="00C755D5" w:rsidP="00C755D5">
      <w:pPr>
        <w:jc w:val="both"/>
      </w:pPr>
      <w:proofErr w:type="gramStart"/>
      <w:r w:rsidRPr="00AD4027">
        <w:t>g</w:t>
      </w:r>
      <w:proofErr w:type="gramEnd"/>
      <w:r w:rsidRPr="00AD4027">
        <w:t>-Formasyon ücretinin yatırılacağı hesap numarası kesin kayıt duyurusunda ilan edilecektir.</w:t>
      </w:r>
    </w:p>
    <w:p w:rsidR="00C755D5" w:rsidRPr="00AD4027" w:rsidRDefault="00C755D5" w:rsidP="00C755D5">
      <w:pPr>
        <w:jc w:val="both"/>
      </w:pPr>
    </w:p>
    <w:p w:rsidR="008E034F" w:rsidRPr="00AD4027" w:rsidRDefault="008E034F" w:rsidP="00C755D5">
      <w:pPr>
        <w:jc w:val="both"/>
        <w:rPr>
          <w:b/>
        </w:rPr>
      </w:pPr>
    </w:p>
    <w:p w:rsidR="00C755D5" w:rsidRPr="00AD4027" w:rsidRDefault="00C755D5" w:rsidP="00C755D5">
      <w:pPr>
        <w:jc w:val="both"/>
        <w:rPr>
          <w:b/>
        </w:rPr>
      </w:pPr>
      <w:r w:rsidRPr="00AD4027">
        <w:rPr>
          <w:b/>
        </w:rPr>
        <w:t xml:space="preserve">NOT: </w:t>
      </w:r>
    </w:p>
    <w:p w:rsidR="00C755D5" w:rsidRPr="00AD4027" w:rsidRDefault="00C755D5" w:rsidP="00C755D5">
      <w:pPr>
        <w:jc w:val="both"/>
        <w:rPr>
          <w:b/>
        </w:rPr>
      </w:pPr>
    </w:p>
    <w:p w:rsidR="00C755D5" w:rsidRPr="00AD4027" w:rsidRDefault="00C755D5" w:rsidP="00C755D5">
      <w:pPr>
        <w:jc w:val="both"/>
      </w:pPr>
      <w:r w:rsidRPr="00AD4027">
        <w:t xml:space="preserve">* Kesin kayıt yapıldıktan sonra alınan ücretlerin iadesi yapılmayacaktır.   </w:t>
      </w:r>
    </w:p>
    <w:p w:rsidR="00C755D5" w:rsidRPr="00AD4027" w:rsidRDefault="00C755D5" w:rsidP="00C755D5">
      <w:pPr>
        <w:jc w:val="both"/>
      </w:pPr>
    </w:p>
    <w:p w:rsidR="00C755D5" w:rsidRPr="00AD4027" w:rsidRDefault="00C755D5" w:rsidP="00C755D5">
      <w:pPr>
        <w:jc w:val="both"/>
      </w:pPr>
      <w:r w:rsidRPr="00AD4027">
        <w:t>* Doğru beyanda bulunmayan öğrencilerin başvuruları kabul edilmeyecektir.</w:t>
      </w:r>
    </w:p>
    <w:p w:rsidR="00C755D5" w:rsidRPr="00AD4027" w:rsidRDefault="00C755D5" w:rsidP="00C755D5">
      <w:pPr>
        <w:jc w:val="both"/>
      </w:pPr>
    </w:p>
    <w:p w:rsidR="00C755D5" w:rsidRPr="00AD4027" w:rsidRDefault="00C755D5" w:rsidP="00C755D5">
      <w:pPr>
        <w:jc w:val="both"/>
      </w:pPr>
      <w:r w:rsidRPr="00AD4027">
        <w:t>* Mezun öğrencilerden transkriptlerinde not ortalaması 100'lük sisteme göre olanlar YÖK not dönüşüm sistemini esas alacaklardır. (Not girişinde 4'lük sistem esas alınacaktır)</w:t>
      </w:r>
    </w:p>
    <w:p w:rsidR="00C755D5" w:rsidRPr="00AD4027" w:rsidRDefault="00C755D5" w:rsidP="00C755D5">
      <w:pPr>
        <w:jc w:val="both"/>
      </w:pPr>
    </w:p>
    <w:p w:rsidR="00C755D5" w:rsidRPr="00AD4027" w:rsidRDefault="00C755D5" w:rsidP="00C755D5">
      <w:pPr>
        <w:jc w:val="both"/>
      </w:pPr>
      <w:r w:rsidRPr="00AD4027">
        <w:t xml:space="preserve">*Kesin kayıtlar şahsen yapılacaktır. </w:t>
      </w:r>
    </w:p>
    <w:p w:rsidR="00C755D5" w:rsidRPr="00AD4027" w:rsidRDefault="00C755D5" w:rsidP="00C755D5">
      <w:pPr>
        <w:jc w:val="both"/>
      </w:pPr>
    </w:p>
    <w:p w:rsidR="00C755D5" w:rsidRPr="00AD4027" w:rsidRDefault="00C755D5" w:rsidP="00C755D5">
      <w:pPr>
        <w:jc w:val="both"/>
      </w:pPr>
      <w:r w:rsidRPr="00AD4027">
        <w:t xml:space="preserve">* Herhangi bir öğretmenlik alanında boş kontenjan kalması halinde diğer gruplardan da yeterli başvuru olmaması durumunda kontenjanlar diğer alanlara aktarılacaktır. Asıl ve yedek kayıtlar (2. yedek kayıtlar) sonrasında boş kalan kontenjanlar için 2.yedek kayıtlarından sonraki </w:t>
      </w:r>
      <w:r w:rsidR="00AD4027">
        <w:t>gün (5</w:t>
      </w:r>
      <w:r w:rsidR="000F75F1" w:rsidRPr="00AD4027">
        <w:t xml:space="preserve"> Eylül 2022</w:t>
      </w:r>
      <w:r w:rsidRPr="00AD4027">
        <w:t xml:space="preserve">) </w:t>
      </w:r>
      <w:r w:rsidR="000F75F1" w:rsidRPr="00AD4027">
        <w:t>P</w:t>
      </w:r>
      <w:r w:rsidR="00AD4027">
        <w:t>azartesi</w:t>
      </w:r>
      <w:r w:rsidRPr="00AD4027">
        <w:t xml:space="preserve"> günü saat 15.30’dan sonra kayıt bürosu önünde hazır bulunan öğrenciler arasından not ortalaması sıralaması esas alınarak kayıt yapılacaktır.</w:t>
      </w:r>
    </w:p>
    <w:p w:rsidR="00C755D5" w:rsidRPr="00AD4027" w:rsidRDefault="00C755D5" w:rsidP="00C755D5">
      <w:pPr>
        <w:jc w:val="both"/>
      </w:pPr>
    </w:p>
    <w:p w:rsidR="00C755D5" w:rsidRPr="00AD4027" w:rsidRDefault="00C755D5" w:rsidP="00C755D5">
      <w:pPr>
        <w:jc w:val="both"/>
      </w:pPr>
      <w:r w:rsidRPr="00AD4027">
        <w:t>* Not ortalamaları eşit olan öğrencilerin mezuniyet yıllarına (daha önce mezun olanlar öncelikli olacak şekilde sıralama yapılacaktır) bakılacaktır.</w:t>
      </w:r>
      <w:r w:rsidR="00282E65" w:rsidRPr="00AD4027">
        <w:t xml:space="preserve"> Mezuniyet tarihi ve puanlarının eşit olması durumunda ise doğum tarihi önce olana öncelik verilecektir. </w:t>
      </w:r>
    </w:p>
    <w:p w:rsidR="00C755D5" w:rsidRPr="00AD4027" w:rsidRDefault="00C755D5" w:rsidP="00C755D5">
      <w:pPr>
        <w:jc w:val="both"/>
      </w:pPr>
    </w:p>
    <w:p w:rsidR="00447A11" w:rsidRPr="00AD4027" w:rsidRDefault="00C755D5" w:rsidP="00447A11">
      <w:pPr>
        <w:jc w:val="both"/>
        <w:rPr>
          <w:b/>
        </w:rPr>
      </w:pPr>
      <w:r w:rsidRPr="00AD4027">
        <w:rPr>
          <w:b/>
        </w:rPr>
        <w:t xml:space="preserve">* </w:t>
      </w:r>
      <w:r w:rsidR="00893786" w:rsidRPr="00AD4027">
        <w:t>Kontenjan verilen programlara 6</w:t>
      </w:r>
      <w:r w:rsidR="00447A11" w:rsidRPr="00AD4027">
        <w:t xml:space="preserve"> öğrencinin altında kesin kayıt yapılması durumunda program açılmayacak ve ücretler iade edilecektir.</w:t>
      </w:r>
      <w:r w:rsidR="00447A11" w:rsidRPr="00AD4027">
        <w:rPr>
          <w:b/>
        </w:rPr>
        <w:t xml:space="preserve"> </w:t>
      </w:r>
    </w:p>
    <w:p w:rsidR="00C755D5" w:rsidRPr="00AD4027" w:rsidRDefault="00C755D5" w:rsidP="00C755D5">
      <w:pPr>
        <w:jc w:val="both"/>
        <w:rPr>
          <w:b/>
        </w:rPr>
      </w:pPr>
    </w:p>
    <w:p w:rsidR="00C755D5" w:rsidRPr="00AD4027" w:rsidRDefault="00C755D5" w:rsidP="00C755D5">
      <w:pPr>
        <w:jc w:val="both"/>
      </w:pPr>
      <w:r w:rsidRPr="00AD4027">
        <w:t xml:space="preserve">* Yeterli sayıda başvuru yapılmayan programlardaki boş kalan kontenjanlar Pedagojik Formasyon Birimi kararıyla kontenjanı dolmayan diğer programlara aktarılacaktır.  </w:t>
      </w:r>
    </w:p>
    <w:p w:rsidR="00C755D5" w:rsidRPr="00AD4027" w:rsidRDefault="00C755D5" w:rsidP="00C755D5">
      <w:pPr>
        <w:jc w:val="both"/>
      </w:pPr>
    </w:p>
    <w:p w:rsidR="00447A11" w:rsidRPr="00AD4027" w:rsidRDefault="00C755D5" w:rsidP="00447A11">
      <w:pPr>
        <w:jc w:val="both"/>
      </w:pPr>
      <w:r w:rsidRPr="00AD4027">
        <w:t>*</w:t>
      </w:r>
      <w:r w:rsidR="00893786" w:rsidRPr="00AD4027">
        <w:t xml:space="preserve">*Dersler </w:t>
      </w:r>
      <w:r w:rsidR="00447A11" w:rsidRPr="00AD4027">
        <w:t xml:space="preserve">yüz yüze eğitim yoluyla Eğitim Fakültesinde yapılacaktır. Öğretmenlik uygulaması Pazartesi günü 08.30-15.00 saatleri arası Afyon ilindeki Milli Eğitim’e bağlı okullarda, yüz </w:t>
      </w:r>
      <w:r w:rsidR="00447A11" w:rsidRPr="00AD4027">
        <w:lastRenderedPageBreak/>
        <w:t xml:space="preserve">yüze yapılacak dersler ise Pazartesi günleri saat </w:t>
      </w:r>
      <w:proofErr w:type="gramStart"/>
      <w:r w:rsidR="00447A11" w:rsidRPr="00AD4027">
        <w:t>16:00’dan</w:t>
      </w:r>
      <w:proofErr w:type="gramEnd"/>
      <w:r w:rsidR="00447A11" w:rsidRPr="00AD4027">
        <w:t xml:space="preserve"> sonra Eğitim Fakültesi’nde yapılacaktır. </w:t>
      </w:r>
    </w:p>
    <w:p w:rsidR="00C755D5" w:rsidRPr="00AD4027" w:rsidRDefault="00447A11" w:rsidP="00C755D5">
      <w:pPr>
        <w:jc w:val="both"/>
      </w:pPr>
      <w:r w:rsidRPr="00AD4027">
        <w:t xml:space="preserve"> </w:t>
      </w:r>
    </w:p>
    <w:p w:rsidR="008E034F" w:rsidRPr="00AD4027" w:rsidRDefault="008E034F" w:rsidP="009E50DB">
      <w:pPr>
        <w:spacing w:line="200" w:lineRule="atLeast"/>
        <w:jc w:val="both"/>
        <w:outlineLvl w:val="0"/>
        <w:rPr>
          <w:b/>
          <w:kern w:val="36"/>
          <w:sz w:val="22"/>
          <w:szCs w:val="22"/>
        </w:rPr>
      </w:pPr>
    </w:p>
    <w:p w:rsidR="009E50DB" w:rsidRPr="00AD4027" w:rsidRDefault="009E50DB" w:rsidP="009E50DB">
      <w:pPr>
        <w:spacing w:line="200" w:lineRule="atLeast"/>
        <w:jc w:val="both"/>
        <w:outlineLvl w:val="0"/>
        <w:rPr>
          <w:b/>
          <w:kern w:val="36"/>
          <w:sz w:val="22"/>
          <w:szCs w:val="22"/>
        </w:rPr>
      </w:pPr>
      <w:r w:rsidRPr="00AD4027">
        <w:rPr>
          <w:b/>
          <w:kern w:val="36"/>
          <w:sz w:val="22"/>
          <w:szCs w:val="22"/>
        </w:rPr>
        <w:t>Pedagojik Formasyon Eğitimi Sertifika Programı 202</w:t>
      </w:r>
      <w:r w:rsidR="006A2E61" w:rsidRPr="00AD4027">
        <w:rPr>
          <w:b/>
          <w:kern w:val="36"/>
          <w:sz w:val="22"/>
          <w:szCs w:val="22"/>
        </w:rPr>
        <w:t>2-2023</w:t>
      </w:r>
      <w:r w:rsidRPr="00AD4027">
        <w:rPr>
          <w:b/>
          <w:kern w:val="36"/>
          <w:sz w:val="22"/>
          <w:szCs w:val="22"/>
        </w:rPr>
        <w:t xml:space="preserve"> Eğitim-Öğretim Güz Yarıyılı Akademik Takvim</w:t>
      </w:r>
      <w:r w:rsidR="007209CE" w:rsidRPr="00AD4027">
        <w:rPr>
          <w:b/>
          <w:kern w:val="36"/>
          <w:sz w:val="22"/>
          <w:szCs w:val="22"/>
        </w:rPr>
        <w:t>i</w:t>
      </w:r>
    </w:p>
    <w:p w:rsidR="009E50DB" w:rsidRPr="00AD4027" w:rsidRDefault="009E50DB" w:rsidP="009E50DB">
      <w:pPr>
        <w:spacing w:after="107"/>
        <w:jc w:val="both"/>
        <w:rPr>
          <w:sz w:val="22"/>
          <w:szCs w:val="22"/>
        </w:rPr>
      </w:pPr>
      <w:r w:rsidRPr="00AD4027">
        <w:rPr>
          <w:b/>
          <w:bCs/>
          <w:sz w:val="22"/>
          <w:szCs w:val="22"/>
        </w:rPr>
        <w:t>I. YARIYIL (GÜZ DÖNEMİ)</w:t>
      </w:r>
    </w:p>
    <w:tbl>
      <w:tblPr>
        <w:tblpPr w:leftFromText="141" w:rightFromText="141" w:vertAnchor="text"/>
        <w:tblW w:w="8613" w:type="dxa"/>
        <w:tblCellMar>
          <w:left w:w="0" w:type="dxa"/>
          <w:right w:w="0" w:type="dxa"/>
        </w:tblCellMar>
        <w:tblLook w:val="04A0" w:firstRow="1" w:lastRow="0" w:firstColumn="1" w:lastColumn="0" w:noHBand="0" w:noVBand="1"/>
      </w:tblPr>
      <w:tblGrid>
        <w:gridCol w:w="3652"/>
        <w:gridCol w:w="2693"/>
        <w:gridCol w:w="2268"/>
      </w:tblGrid>
      <w:tr w:rsidR="00AD4027" w:rsidRPr="00AD4027" w:rsidTr="008D417D">
        <w:trPr>
          <w:trHeight w:val="264"/>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b/>
                <w:bCs/>
                <w:sz w:val="22"/>
                <w:szCs w:val="22"/>
              </w:rPr>
              <w:t>BAŞLANGIÇ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b/>
                <w:bCs/>
                <w:sz w:val="22"/>
                <w:szCs w:val="22"/>
              </w:rPr>
              <w:t>BİTİŞ</w:t>
            </w:r>
          </w:p>
        </w:tc>
      </w:tr>
      <w:tr w:rsidR="00AD4027" w:rsidRPr="00AD4027" w:rsidTr="008D417D">
        <w:trPr>
          <w:trHeight w:val="3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Ders Kayıtları</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4B73D2" w:rsidP="008D417D">
            <w:pPr>
              <w:jc w:val="both"/>
            </w:pPr>
            <w:r w:rsidRPr="00AD4027">
              <w:t>12 Eylül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4B73D2" w:rsidP="008D417D">
            <w:pPr>
              <w:jc w:val="both"/>
            </w:pPr>
            <w:r w:rsidRPr="00AD4027">
              <w:t>16 Eylül 2022</w:t>
            </w:r>
          </w:p>
        </w:tc>
      </w:tr>
      <w:tr w:rsidR="00AD4027" w:rsidRPr="00AD4027" w:rsidTr="008D417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Derslerin Başlangıç ve Bitiş Tarihleri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4B73D2" w:rsidP="008D417D">
            <w:pPr>
              <w:jc w:val="both"/>
            </w:pPr>
            <w:r w:rsidRPr="00AD4027">
              <w:t>19 Eylül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4B73D2" w:rsidP="008D417D">
            <w:pPr>
              <w:jc w:val="both"/>
            </w:pPr>
            <w:r w:rsidRPr="00AD4027">
              <w:t>25 Aralık 2022</w:t>
            </w:r>
          </w:p>
        </w:tc>
      </w:tr>
      <w:tr w:rsidR="00AD4027" w:rsidRPr="00AD4027" w:rsidTr="008D417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Ara Sınav Tarihleri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spacing w:line="210" w:lineRule="atLeast"/>
              <w:jc w:val="both"/>
            </w:pPr>
            <w:r w:rsidRPr="00AD4027">
              <w:t>11</w:t>
            </w:r>
            <w:r w:rsidR="004B73D2" w:rsidRPr="00AD4027">
              <w:t xml:space="preserve"> Kasım 2022</w:t>
            </w:r>
          </w:p>
        </w:tc>
        <w:tc>
          <w:tcPr>
            <w:tcW w:w="2268" w:type="dxa"/>
            <w:tcBorders>
              <w:top w:val="nil"/>
              <w:left w:val="nil"/>
              <w:bottom w:val="single" w:sz="8" w:space="0" w:color="auto"/>
              <w:right w:val="single" w:sz="8" w:space="0" w:color="auto"/>
            </w:tcBorders>
          </w:tcPr>
          <w:p w:rsidR="009E50DB" w:rsidRPr="00AD4027" w:rsidRDefault="004B73D2" w:rsidP="009454BF">
            <w:pPr>
              <w:spacing w:line="210" w:lineRule="atLeast"/>
              <w:jc w:val="both"/>
            </w:pPr>
            <w:r w:rsidRPr="00AD4027">
              <w:t xml:space="preserve">  </w:t>
            </w:r>
            <w:r w:rsidR="009454BF" w:rsidRPr="00AD4027">
              <w:t>13</w:t>
            </w:r>
            <w:r w:rsidRPr="00AD4027">
              <w:t xml:space="preserve"> Kasım 2022</w:t>
            </w:r>
          </w:p>
        </w:tc>
      </w:tr>
      <w:tr w:rsidR="00AD4027" w:rsidRPr="00AD4027" w:rsidTr="008D417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Mazeret Sınavı</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9454BF">
            <w:pPr>
              <w:spacing w:line="210" w:lineRule="atLeast"/>
              <w:jc w:val="both"/>
            </w:pPr>
            <w:r w:rsidRPr="00AD4027">
              <w:t>28 Kasım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spacing w:line="210" w:lineRule="atLeast"/>
              <w:jc w:val="both"/>
            </w:pPr>
            <w:r w:rsidRPr="00AD4027">
              <w:t>28 Kasım 2022</w:t>
            </w:r>
          </w:p>
        </w:tc>
      </w:tr>
      <w:tr w:rsidR="00AD4027" w:rsidRPr="00AD4027" w:rsidTr="008D417D">
        <w:trPr>
          <w:trHeight w:val="2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Final Sınav Tarihleri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spacing w:line="210" w:lineRule="atLeast"/>
              <w:jc w:val="both"/>
            </w:pPr>
            <w:r w:rsidRPr="00AD4027">
              <w:t>26 Aralık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spacing w:line="210" w:lineRule="atLeast"/>
              <w:jc w:val="both"/>
            </w:pPr>
            <w:r w:rsidRPr="00AD4027">
              <w:t>28 Aralık 2022</w:t>
            </w:r>
          </w:p>
        </w:tc>
      </w:tr>
      <w:tr w:rsidR="00AD4027" w:rsidRPr="00AD4027" w:rsidTr="008D417D">
        <w:trPr>
          <w:trHeight w:val="282"/>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Bütünleme Sınav Tarihleri</w:t>
            </w:r>
          </w:p>
        </w:tc>
        <w:tc>
          <w:tcPr>
            <w:tcW w:w="2693" w:type="dxa"/>
            <w:tcBorders>
              <w:top w:val="nil"/>
              <w:left w:val="nil"/>
              <w:bottom w:val="single" w:sz="4" w:space="0" w:color="auto"/>
              <w:right w:val="single" w:sz="8" w:space="0" w:color="auto"/>
            </w:tcBorders>
            <w:tcMar>
              <w:top w:w="0" w:type="dxa"/>
              <w:left w:w="108" w:type="dxa"/>
              <w:bottom w:w="0" w:type="dxa"/>
              <w:right w:w="108" w:type="dxa"/>
            </w:tcMar>
          </w:tcPr>
          <w:p w:rsidR="009E50DB" w:rsidRPr="00AD4027" w:rsidRDefault="009454BF" w:rsidP="009454BF">
            <w:pPr>
              <w:spacing w:line="210" w:lineRule="atLeast"/>
              <w:jc w:val="both"/>
            </w:pPr>
            <w:r w:rsidRPr="00AD4027">
              <w:t>09 Ocak 2023</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9E50DB" w:rsidRPr="00AD4027" w:rsidRDefault="009454BF" w:rsidP="008D417D">
            <w:pPr>
              <w:spacing w:line="210" w:lineRule="atLeast"/>
              <w:jc w:val="both"/>
            </w:pPr>
            <w:r w:rsidRPr="00AD4027">
              <w:t>10 Ocak 2023</w:t>
            </w:r>
          </w:p>
        </w:tc>
      </w:tr>
      <w:tr w:rsidR="00AD4027" w:rsidRPr="00AD4027" w:rsidTr="008D417D">
        <w:trPr>
          <w:trHeight w:val="282"/>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Tek Ders Sınav Tarihi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0DB" w:rsidRPr="00AD4027" w:rsidRDefault="009454BF" w:rsidP="008D417D">
            <w:pPr>
              <w:jc w:val="both"/>
            </w:pPr>
            <w:r w:rsidRPr="00AD4027">
              <w:t>23 Ocak 2023</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0DB" w:rsidRPr="00AD4027" w:rsidRDefault="009454BF" w:rsidP="008D417D">
            <w:pPr>
              <w:jc w:val="both"/>
            </w:pPr>
            <w:r w:rsidRPr="00AD4027">
              <w:t>23 Ocak 2023</w:t>
            </w:r>
          </w:p>
        </w:tc>
      </w:tr>
    </w:tbl>
    <w:p w:rsidR="008E034F" w:rsidRPr="00AD4027" w:rsidRDefault="009E50DB" w:rsidP="009E50DB">
      <w:pPr>
        <w:spacing w:after="107" w:line="210" w:lineRule="atLeast"/>
        <w:jc w:val="both"/>
        <w:rPr>
          <w:b/>
          <w:bCs/>
          <w:sz w:val="22"/>
          <w:szCs w:val="22"/>
        </w:rPr>
      </w:pPr>
      <w:r w:rsidRPr="00AD4027">
        <w:rPr>
          <w:b/>
          <w:bCs/>
          <w:sz w:val="22"/>
          <w:szCs w:val="22"/>
        </w:rPr>
        <w:t> </w:t>
      </w:r>
    </w:p>
    <w:p w:rsidR="008E034F" w:rsidRPr="00AD4027" w:rsidRDefault="008E034F" w:rsidP="009E50DB">
      <w:pPr>
        <w:spacing w:after="107" w:line="210" w:lineRule="atLeast"/>
        <w:jc w:val="both"/>
        <w:rPr>
          <w:b/>
          <w:bCs/>
          <w:sz w:val="22"/>
          <w:szCs w:val="22"/>
        </w:rPr>
      </w:pPr>
    </w:p>
    <w:p w:rsidR="009E50DB" w:rsidRPr="00AD4027" w:rsidRDefault="009E50DB" w:rsidP="009E50DB">
      <w:pPr>
        <w:spacing w:after="107" w:line="210" w:lineRule="atLeast"/>
        <w:jc w:val="both"/>
        <w:rPr>
          <w:b/>
          <w:kern w:val="36"/>
          <w:sz w:val="22"/>
          <w:szCs w:val="22"/>
        </w:rPr>
      </w:pPr>
      <w:r w:rsidRPr="00AD4027">
        <w:rPr>
          <w:b/>
          <w:kern w:val="36"/>
          <w:sz w:val="22"/>
          <w:szCs w:val="22"/>
        </w:rPr>
        <w:t>Pedagojik Formasyon Eğitimi Sertifika Programı</w:t>
      </w:r>
      <w:r w:rsidR="00893786" w:rsidRPr="00AD4027">
        <w:rPr>
          <w:b/>
          <w:kern w:val="36"/>
          <w:sz w:val="22"/>
          <w:szCs w:val="22"/>
        </w:rPr>
        <w:t>na 2022-2023</w:t>
      </w:r>
      <w:r w:rsidR="007209CE" w:rsidRPr="00AD4027">
        <w:rPr>
          <w:b/>
          <w:kern w:val="36"/>
          <w:sz w:val="22"/>
          <w:szCs w:val="22"/>
        </w:rPr>
        <w:t xml:space="preserve"> Eğitim-Öğretim </w:t>
      </w:r>
      <w:r w:rsidRPr="00AD4027">
        <w:rPr>
          <w:b/>
          <w:kern w:val="36"/>
          <w:sz w:val="22"/>
          <w:szCs w:val="22"/>
        </w:rPr>
        <w:t>Bahar Yarıyılı Akademik Takvimi</w:t>
      </w:r>
    </w:p>
    <w:p w:rsidR="009E50DB" w:rsidRPr="00AD4027" w:rsidRDefault="009E50DB" w:rsidP="009E50DB">
      <w:pPr>
        <w:spacing w:line="200" w:lineRule="atLeast"/>
        <w:ind w:left="284" w:hanging="284"/>
        <w:outlineLvl w:val="0"/>
        <w:rPr>
          <w:b/>
          <w:kern w:val="36"/>
          <w:sz w:val="22"/>
          <w:szCs w:val="22"/>
        </w:rPr>
      </w:pPr>
    </w:p>
    <w:p w:rsidR="009E50DB" w:rsidRPr="00AD4027" w:rsidRDefault="009E50DB" w:rsidP="009E50DB">
      <w:pPr>
        <w:spacing w:after="107"/>
        <w:jc w:val="both"/>
        <w:rPr>
          <w:sz w:val="22"/>
          <w:szCs w:val="22"/>
        </w:rPr>
      </w:pPr>
      <w:r w:rsidRPr="00AD4027">
        <w:rPr>
          <w:b/>
          <w:bCs/>
          <w:sz w:val="22"/>
          <w:szCs w:val="22"/>
        </w:rPr>
        <w:t>II. YARIYIL (BAHAR DÖNEMİ)</w:t>
      </w:r>
    </w:p>
    <w:tbl>
      <w:tblPr>
        <w:tblpPr w:leftFromText="141" w:rightFromText="141" w:vertAnchor="text"/>
        <w:tblW w:w="8613" w:type="dxa"/>
        <w:tblCellMar>
          <w:left w:w="0" w:type="dxa"/>
          <w:right w:w="0" w:type="dxa"/>
        </w:tblCellMar>
        <w:tblLook w:val="04A0" w:firstRow="1" w:lastRow="0" w:firstColumn="1" w:lastColumn="0" w:noHBand="0" w:noVBand="1"/>
      </w:tblPr>
      <w:tblGrid>
        <w:gridCol w:w="3652"/>
        <w:gridCol w:w="2693"/>
        <w:gridCol w:w="2268"/>
      </w:tblGrid>
      <w:tr w:rsidR="00AD4027" w:rsidRPr="00AD4027" w:rsidTr="008D417D">
        <w:trPr>
          <w:trHeight w:val="261"/>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b/>
                <w:bCs/>
                <w:sz w:val="22"/>
                <w:szCs w:val="22"/>
              </w:rPr>
              <w:t>BAŞLANGIÇ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b/>
                <w:bCs/>
                <w:sz w:val="22"/>
                <w:szCs w:val="22"/>
              </w:rPr>
              <w:t>BİTİŞ</w:t>
            </w:r>
          </w:p>
        </w:tc>
      </w:tr>
      <w:tr w:rsidR="00AD4027" w:rsidRPr="00AD4027" w:rsidTr="008D417D">
        <w:trPr>
          <w:trHeight w:val="3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Ders Kayıtları</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jc w:val="both"/>
            </w:pPr>
            <w:r w:rsidRPr="00AD4027">
              <w:t>06 Şubat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jc w:val="both"/>
            </w:pPr>
            <w:r w:rsidRPr="00AD4027">
              <w:t>10 Şubat 2023</w:t>
            </w:r>
          </w:p>
        </w:tc>
      </w:tr>
      <w:tr w:rsidR="00AD4027" w:rsidRPr="00AD4027" w:rsidTr="008D417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Derslerin Başlangıç ve Bitiş Tarihleri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jc w:val="both"/>
            </w:pPr>
            <w:r w:rsidRPr="00AD4027">
              <w:t>13 Şubat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9454BF" w:rsidP="008D417D">
            <w:pPr>
              <w:jc w:val="both"/>
            </w:pPr>
            <w:r w:rsidRPr="00AD4027">
              <w:t>21 Mayıs 2023</w:t>
            </w:r>
          </w:p>
        </w:tc>
      </w:tr>
      <w:tr w:rsidR="00AD4027" w:rsidRPr="00AD4027" w:rsidTr="008D417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Ara Sınav Tarihleri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C71802" w:rsidP="00C71802">
            <w:pPr>
              <w:spacing w:line="210" w:lineRule="atLeast"/>
              <w:jc w:val="both"/>
            </w:pPr>
            <w:r w:rsidRPr="00AD4027">
              <w:t>07 Nisan 2023</w:t>
            </w:r>
          </w:p>
        </w:tc>
        <w:tc>
          <w:tcPr>
            <w:tcW w:w="2268" w:type="dxa"/>
            <w:tcBorders>
              <w:top w:val="nil"/>
              <w:left w:val="nil"/>
              <w:bottom w:val="single" w:sz="8" w:space="0" w:color="auto"/>
              <w:right w:val="single" w:sz="8" w:space="0" w:color="auto"/>
            </w:tcBorders>
          </w:tcPr>
          <w:p w:rsidR="009E50DB" w:rsidRPr="00AD4027" w:rsidRDefault="00C71802" w:rsidP="00C71802">
            <w:pPr>
              <w:spacing w:line="210" w:lineRule="atLeast"/>
              <w:jc w:val="both"/>
            </w:pPr>
            <w:r w:rsidRPr="00AD4027">
              <w:t xml:space="preserve">  09 Nisan 2023</w:t>
            </w:r>
          </w:p>
        </w:tc>
      </w:tr>
      <w:tr w:rsidR="00AD4027" w:rsidRPr="00AD4027" w:rsidTr="008D417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Mazeret Sınavı</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C71802" w:rsidP="008D417D">
            <w:pPr>
              <w:spacing w:line="210" w:lineRule="atLeast"/>
              <w:jc w:val="both"/>
            </w:pPr>
            <w:r w:rsidRPr="00AD4027">
              <w:t>24 Nisan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C71802" w:rsidP="00EE445C">
            <w:pPr>
              <w:spacing w:line="210" w:lineRule="atLeast"/>
              <w:jc w:val="both"/>
            </w:pPr>
            <w:r w:rsidRPr="00AD4027">
              <w:t>2</w:t>
            </w:r>
            <w:r w:rsidR="00EE445C" w:rsidRPr="00AD4027">
              <w:t xml:space="preserve">4 </w:t>
            </w:r>
            <w:r w:rsidRPr="00AD4027">
              <w:t>Nisan 2023</w:t>
            </w:r>
          </w:p>
        </w:tc>
      </w:tr>
      <w:tr w:rsidR="00AD4027" w:rsidRPr="00AD4027" w:rsidTr="008D417D">
        <w:trPr>
          <w:trHeight w:val="2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Final Sınav Tarihleri</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B3122D" w:rsidP="008D417D">
            <w:pPr>
              <w:spacing w:line="210" w:lineRule="atLeast"/>
              <w:jc w:val="both"/>
            </w:pPr>
            <w:r w:rsidRPr="00AD4027">
              <w:t>22 Mayıs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50DB" w:rsidRPr="00AD4027" w:rsidRDefault="00B3122D" w:rsidP="00B3122D">
            <w:pPr>
              <w:spacing w:line="210" w:lineRule="atLeast"/>
              <w:jc w:val="both"/>
            </w:pPr>
            <w:r w:rsidRPr="00AD4027">
              <w:t>24 Mayıs 2023</w:t>
            </w:r>
          </w:p>
        </w:tc>
      </w:tr>
      <w:tr w:rsidR="00AD4027" w:rsidRPr="00AD4027" w:rsidTr="008D417D">
        <w:trPr>
          <w:trHeight w:val="282"/>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Bütünleme Sınav Tarihleri</w:t>
            </w:r>
          </w:p>
        </w:tc>
        <w:tc>
          <w:tcPr>
            <w:tcW w:w="2693" w:type="dxa"/>
            <w:tcBorders>
              <w:top w:val="nil"/>
              <w:left w:val="nil"/>
              <w:bottom w:val="single" w:sz="4" w:space="0" w:color="auto"/>
              <w:right w:val="single" w:sz="8" w:space="0" w:color="auto"/>
            </w:tcBorders>
            <w:tcMar>
              <w:top w:w="0" w:type="dxa"/>
              <w:left w:w="108" w:type="dxa"/>
              <w:bottom w:w="0" w:type="dxa"/>
              <w:right w:w="108" w:type="dxa"/>
            </w:tcMar>
          </w:tcPr>
          <w:p w:rsidR="009E50DB" w:rsidRPr="00AD4027" w:rsidRDefault="00B3122D" w:rsidP="008D417D">
            <w:pPr>
              <w:spacing w:line="210" w:lineRule="atLeast"/>
              <w:jc w:val="both"/>
            </w:pPr>
            <w:r w:rsidRPr="00AD4027">
              <w:t>05 Haziran 2023</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9E50DB" w:rsidRPr="00AD4027" w:rsidRDefault="00B3122D" w:rsidP="00B3122D">
            <w:pPr>
              <w:spacing w:line="210" w:lineRule="atLeast"/>
              <w:jc w:val="both"/>
            </w:pPr>
            <w:r w:rsidRPr="00AD4027">
              <w:t>06 Haziran 2023</w:t>
            </w:r>
          </w:p>
        </w:tc>
      </w:tr>
      <w:tr w:rsidR="00AD4027" w:rsidRPr="00AD4027" w:rsidTr="008D417D">
        <w:trPr>
          <w:trHeight w:val="282"/>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50DB" w:rsidRPr="00AD4027" w:rsidRDefault="009E50DB" w:rsidP="008D417D">
            <w:pPr>
              <w:spacing w:line="210" w:lineRule="atLeast"/>
              <w:jc w:val="both"/>
            </w:pPr>
            <w:r w:rsidRPr="00AD4027">
              <w:rPr>
                <w:sz w:val="22"/>
                <w:szCs w:val="22"/>
              </w:rPr>
              <w:t>Tek Ders Sınav Tarihi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0DB" w:rsidRPr="00AD4027" w:rsidRDefault="00B3122D" w:rsidP="008D417D">
            <w:pPr>
              <w:jc w:val="both"/>
            </w:pPr>
            <w:r w:rsidRPr="00AD4027">
              <w:t>19 Haziran 2023</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50DB" w:rsidRPr="00AD4027" w:rsidRDefault="009E50DB" w:rsidP="008D417D">
            <w:pPr>
              <w:jc w:val="both"/>
            </w:pPr>
          </w:p>
        </w:tc>
      </w:tr>
    </w:tbl>
    <w:p w:rsidR="00C71802" w:rsidRPr="00AD4027" w:rsidRDefault="00C71802" w:rsidP="00BD68AD">
      <w:pPr>
        <w:jc w:val="both"/>
        <w:rPr>
          <w:b/>
          <w:sz w:val="16"/>
          <w:szCs w:val="16"/>
        </w:rPr>
      </w:pPr>
      <w:r w:rsidRPr="00AD4027">
        <w:rPr>
          <w:b/>
          <w:sz w:val="16"/>
          <w:szCs w:val="16"/>
        </w:rPr>
        <w:t>NOT:</w:t>
      </w:r>
    </w:p>
    <w:p w:rsidR="00B3122D" w:rsidRPr="00AD4027" w:rsidRDefault="00B3122D" w:rsidP="00BD68AD">
      <w:pPr>
        <w:pStyle w:val="ListeParagraf"/>
        <w:numPr>
          <w:ilvl w:val="0"/>
          <w:numId w:val="9"/>
        </w:numPr>
        <w:jc w:val="both"/>
        <w:rPr>
          <w:b/>
          <w:sz w:val="16"/>
          <w:szCs w:val="16"/>
        </w:rPr>
      </w:pPr>
      <w:r w:rsidRPr="00AD4027">
        <w:rPr>
          <w:b/>
          <w:sz w:val="16"/>
          <w:szCs w:val="16"/>
        </w:rPr>
        <w:t xml:space="preserve">20-21 Nisan 2023 tarihlerinde yapılamayan teorik derslerin telafisi 29-30 Nisan 2023 tarihlerinde aynı saatlerde yapılacaktır. </w:t>
      </w:r>
    </w:p>
    <w:p w:rsidR="00C71802" w:rsidRPr="00AD4027" w:rsidRDefault="00C71802" w:rsidP="00BD68AD">
      <w:pPr>
        <w:pStyle w:val="ListeParagraf"/>
        <w:numPr>
          <w:ilvl w:val="0"/>
          <w:numId w:val="9"/>
        </w:numPr>
        <w:jc w:val="both"/>
        <w:rPr>
          <w:b/>
          <w:sz w:val="16"/>
          <w:szCs w:val="16"/>
        </w:rPr>
      </w:pPr>
      <w:r w:rsidRPr="00AD4027">
        <w:rPr>
          <w:b/>
          <w:sz w:val="16"/>
          <w:szCs w:val="16"/>
        </w:rPr>
        <w:t>1</w:t>
      </w:r>
      <w:r w:rsidR="009454BF" w:rsidRPr="00AD4027">
        <w:rPr>
          <w:b/>
          <w:sz w:val="16"/>
          <w:szCs w:val="16"/>
        </w:rPr>
        <w:t xml:space="preserve"> Mayıs 2023 tarihinde yapılamayan teorik derslerin telafisi 06 Mayıs 2023 tarihinde aynı saatlerde yapılacaktır. Öğretmenlik Uygulaması II dersinin okul uygulaması ise 02-05 Mayıs 2023 t</w:t>
      </w:r>
      <w:r w:rsidRPr="00AD4027">
        <w:rPr>
          <w:b/>
          <w:sz w:val="16"/>
          <w:szCs w:val="16"/>
        </w:rPr>
        <w:t>arihleri arasında yapılacaktır.</w:t>
      </w:r>
    </w:p>
    <w:p w:rsidR="00AC30C2" w:rsidRPr="00AD4027" w:rsidRDefault="00C71802" w:rsidP="00BD68AD">
      <w:pPr>
        <w:pStyle w:val="ListeParagraf"/>
        <w:numPr>
          <w:ilvl w:val="0"/>
          <w:numId w:val="9"/>
        </w:numPr>
        <w:jc w:val="both"/>
        <w:rPr>
          <w:b/>
          <w:sz w:val="16"/>
          <w:szCs w:val="16"/>
        </w:rPr>
      </w:pPr>
      <w:r w:rsidRPr="00AD4027">
        <w:rPr>
          <w:b/>
          <w:sz w:val="16"/>
          <w:szCs w:val="16"/>
        </w:rPr>
        <w:t>19 Mayıs 2023 tarihinde yapılamayan teorik derslerin telafisi 20 Mayıs 2023 tarihinde aynı saatlerde yapılacaktır</w:t>
      </w:r>
      <w:r w:rsidR="00B3122D" w:rsidRPr="00AD4027">
        <w:rPr>
          <w:b/>
          <w:sz w:val="16"/>
          <w:szCs w:val="16"/>
        </w:rPr>
        <w:t>.</w:t>
      </w:r>
    </w:p>
    <w:p w:rsidR="00B3122D" w:rsidRPr="00AD4027" w:rsidRDefault="00B3122D" w:rsidP="00B3122D">
      <w:pPr>
        <w:pStyle w:val="ListeParagraf"/>
        <w:jc w:val="both"/>
        <w:rPr>
          <w:b/>
          <w:sz w:val="16"/>
          <w:szCs w:val="16"/>
        </w:rPr>
      </w:pPr>
    </w:p>
    <w:p w:rsidR="00A92A42" w:rsidRPr="00AD4027" w:rsidRDefault="00A92A42" w:rsidP="00BD68AD">
      <w:pPr>
        <w:spacing w:line="200" w:lineRule="atLeast"/>
        <w:ind w:left="284" w:hanging="284"/>
        <w:jc w:val="both"/>
        <w:outlineLvl w:val="0"/>
        <w:rPr>
          <w:b/>
          <w:kern w:val="36"/>
          <w:sz w:val="22"/>
          <w:szCs w:val="22"/>
        </w:rPr>
      </w:pPr>
    </w:p>
    <w:p w:rsidR="008E034F" w:rsidRPr="00AD4027" w:rsidRDefault="008E034F" w:rsidP="00C52186">
      <w:pPr>
        <w:pStyle w:val="NormalWeb"/>
        <w:spacing w:before="0" w:beforeAutospacing="0" w:after="0" w:afterAutospacing="0"/>
        <w:jc w:val="both"/>
        <w:rPr>
          <w:rFonts w:ascii="Tahoma" w:hAnsi="Tahoma" w:cs="Tahoma"/>
          <w:sz w:val="14"/>
          <w:szCs w:val="14"/>
        </w:rPr>
      </w:pPr>
      <w:r w:rsidRPr="00AD4027">
        <w:rPr>
          <w:rStyle w:val="Gl"/>
          <w:rFonts w:ascii="Tahoma" w:hAnsi="Tahoma" w:cs="Tahoma"/>
          <w:sz w:val="14"/>
          <w:szCs w:val="14"/>
        </w:rPr>
        <w:t xml:space="preserve">Ön Kayıt Tarihleri (İnternet)  :   </w:t>
      </w:r>
      <w:r w:rsidR="004B73D2" w:rsidRPr="00AD4027">
        <w:rPr>
          <w:rStyle w:val="Gl"/>
          <w:rFonts w:ascii="Tahoma" w:hAnsi="Tahoma" w:cs="Tahoma"/>
          <w:sz w:val="14"/>
          <w:szCs w:val="14"/>
        </w:rPr>
        <w:t>10</w:t>
      </w:r>
      <w:r w:rsidR="00A06EBC" w:rsidRPr="00AD4027">
        <w:rPr>
          <w:rStyle w:val="Gl"/>
          <w:rFonts w:ascii="Tahoma" w:hAnsi="Tahoma" w:cs="Tahoma"/>
          <w:sz w:val="14"/>
          <w:szCs w:val="14"/>
        </w:rPr>
        <w:t xml:space="preserve"> Ağustos 2022</w:t>
      </w:r>
      <w:r w:rsidRPr="00AD4027">
        <w:rPr>
          <w:rStyle w:val="Gl"/>
          <w:rFonts w:ascii="Tahoma" w:hAnsi="Tahoma" w:cs="Tahoma"/>
          <w:sz w:val="14"/>
          <w:szCs w:val="14"/>
        </w:rPr>
        <w:t xml:space="preserve"> </w:t>
      </w:r>
      <w:r w:rsidR="004B73D2" w:rsidRPr="00AD4027">
        <w:rPr>
          <w:rStyle w:val="Gl"/>
          <w:rFonts w:ascii="Tahoma" w:hAnsi="Tahoma" w:cs="Tahoma"/>
          <w:sz w:val="14"/>
          <w:szCs w:val="14"/>
        </w:rPr>
        <w:t>Çarşamba</w:t>
      </w:r>
      <w:r w:rsidRPr="00AD4027">
        <w:rPr>
          <w:rStyle w:val="Gl"/>
          <w:rFonts w:ascii="Tahoma" w:hAnsi="Tahoma" w:cs="Tahoma"/>
          <w:sz w:val="14"/>
          <w:szCs w:val="14"/>
        </w:rPr>
        <w:t xml:space="preserve"> gününden </w:t>
      </w:r>
      <w:r w:rsidR="004B73D2" w:rsidRPr="00AD4027">
        <w:rPr>
          <w:rStyle w:val="Gl"/>
          <w:rFonts w:ascii="Tahoma" w:hAnsi="Tahoma" w:cs="Tahoma"/>
          <w:sz w:val="14"/>
          <w:szCs w:val="14"/>
        </w:rPr>
        <w:t>17</w:t>
      </w:r>
      <w:r w:rsidR="00A06EBC" w:rsidRPr="00AD4027">
        <w:rPr>
          <w:rStyle w:val="Gl"/>
          <w:rFonts w:ascii="Tahoma" w:hAnsi="Tahoma" w:cs="Tahoma"/>
          <w:sz w:val="14"/>
          <w:szCs w:val="14"/>
        </w:rPr>
        <w:t xml:space="preserve"> Ağustos 2022 </w:t>
      </w:r>
      <w:r w:rsidR="004B73D2" w:rsidRPr="00AD4027">
        <w:rPr>
          <w:rStyle w:val="Gl"/>
          <w:rFonts w:ascii="Tahoma" w:hAnsi="Tahoma" w:cs="Tahoma"/>
          <w:sz w:val="14"/>
          <w:szCs w:val="14"/>
        </w:rPr>
        <w:t>Çarşamba</w:t>
      </w:r>
      <w:r w:rsidRPr="00AD4027">
        <w:rPr>
          <w:rStyle w:val="Gl"/>
          <w:rFonts w:ascii="Tahoma" w:hAnsi="Tahoma" w:cs="Tahoma"/>
          <w:sz w:val="14"/>
          <w:szCs w:val="14"/>
        </w:rPr>
        <w:t xml:space="preserve"> günü saat </w:t>
      </w:r>
      <w:proofErr w:type="gramStart"/>
      <w:r w:rsidR="00447A11" w:rsidRPr="00AD4027">
        <w:rPr>
          <w:rStyle w:val="Gl"/>
          <w:rFonts w:ascii="Tahoma" w:hAnsi="Tahoma" w:cs="Tahoma"/>
          <w:sz w:val="14"/>
          <w:szCs w:val="14"/>
        </w:rPr>
        <w:t>23:59</w:t>
      </w:r>
      <w:r w:rsidRPr="00AD4027">
        <w:rPr>
          <w:rStyle w:val="Gl"/>
          <w:rFonts w:ascii="Tahoma" w:hAnsi="Tahoma" w:cs="Tahoma"/>
          <w:sz w:val="14"/>
          <w:szCs w:val="14"/>
        </w:rPr>
        <w:t>’a</w:t>
      </w:r>
      <w:proofErr w:type="gramEnd"/>
      <w:r w:rsidRPr="00AD4027">
        <w:rPr>
          <w:rStyle w:val="Gl"/>
          <w:rFonts w:ascii="Tahoma" w:hAnsi="Tahoma" w:cs="Tahoma"/>
          <w:sz w:val="14"/>
          <w:szCs w:val="14"/>
        </w:rPr>
        <w:t xml:space="preserve"> kadar.</w:t>
      </w:r>
    </w:p>
    <w:p w:rsidR="008E034F" w:rsidRPr="00AD4027" w:rsidRDefault="008E034F" w:rsidP="00C52186">
      <w:pPr>
        <w:pStyle w:val="NormalWeb"/>
        <w:spacing w:before="0" w:beforeAutospacing="0" w:after="0" w:afterAutospacing="0"/>
        <w:ind w:left="2124" w:hanging="2124"/>
        <w:jc w:val="both"/>
        <w:rPr>
          <w:rStyle w:val="Gl"/>
          <w:rFonts w:ascii="Tahoma" w:hAnsi="Tahoma" w:cs="Tahoma"/>
          <w:sz w:val="14"/>
          <w:szCs w:val="14"/>
        </w:rPr>
      </w:pPr>
    </w:p>
    <w:p w:rsidR="008E034F" w:rsidRPr="00AD4027" w:rsidRDefault="008E034F" w:rsidP="00C52186">
      <w:pPr>
        <w:pStyle w:val="NormalWeb"/>
        <w:spacing w:before="0" w:beforeAutospacing="0" w:after="0" w:afterAutospacing="0"/>
        <w:ind w:left="2124" w:hanging="2124"/>
        <w:jc w:val="both"/>
        <w:rPr>
          <w:rFonts w:ascii="Tahoma" w:hAnsi="Tahoma" w:cs="Tahoma"/>
          <w:b/>
          <w:bCs/>
          <w:sz w:val="14"/>
          <w:szCs w:val="14"/>
        </w:rPr>
      </w:pPr>
      <w:r w:rsidRPr="00AD4027">
        <w:rPr>
          <w:rStyle w:val="Gl"/>
          <w:rFonts w:ascii="Tahoma" w:hAnsi="Tahoma" w:cs="Tahoma"/>
          <w:sz w:val="14"/>
          <w:szCs w:val="14"/>
        </w:rPr>
        <w:t xml:space="preserve">Ön Kayıt </w:t>
      </w:r>
      <w:proofErr w:type="gramStart"/>
      <w:r w:rsidRPr="00AD4027">
        <w:rPr>
          <w:rStyle w:val="Gl"/>
          <w:rFonts w:ascii="Tahoma" w:hAnsi="Tahoma" w:cs="Tahoma"/>
          <w:sz w:val="14"/>
          <w:szCs w:val="14"/>
        </w:rPr>
        <w:t xml:space="preserve">Sonuçları                    :  </w:t>
      </w:r>
      <w:r w:rsidR="004B73D2" w:rsidRPr="00AD4027">
        <w:rPr>
          <w:rStyle w:val="Gl"/>
          <w:rFonts w:ascii="Tahoma" w:hAnsi="Tahoma" w:cs="Tahoma"/>
          <w:sz w:val="14"/>
          <w:szCs w:val="14"/>
        </w:rPr>
        <w:t>22</w:t>
      </w:r>
      <w:proofErr w:type="gramEnd"/>
      <w:r w:rsidR="00A06EBC" w:rsidRPr="00AD4027">
        <w:rPr>
          <w:rStyle w:val="Gl"/>
          <w:rFonts w:ascii="Tahoma" w:hAnsi="Tahoma" w:cs="Tahoma"/>
          <w:sz w:val="14"/>
          <w:szCs w:val="14"/>
        </w:rPr>
        <w:t xml:space="preserve"> Ağustos 2022</w:t>
      </w:r>
      <w:r w:rsidRPr="00AD4027">
        <w:rPr>
          <w:rStyle w:val="Gl"/>
          <w:rFonts w:ascii="Tahoma" w:hAnsi="Tahoma" w:cs="Tahoma"/>
          <w:sz w:val="14"/>
          <w:szCs w:val="14"/>
        </w:rPr>
        <w:t xml:space="preserve"> </w:t>
      </w:r>
      <w:r w:rsidR="00A06EBC" w:rsidRPr="00AD4027">
        <w:rPr>
          <w:rStyle w:val="Gl"/>
          <w:rFonts w:ascii="Tahoma" w:hAnsi="Tahoma" w:cs="Tahoma"/>
          <w:sz w:val="14"/>
          <w:szCs w:val="14"/>
        </w:rPr>
        <w:t>Pazartesi</w:t>
      </w:r>
    </w:p>
    <w:p w:rsidR="008E034F" w:rsidRPr="00AD4027" w:rsidRDefault="008E034F" w:rsidP="00C52186">
      <w:pPr>
        <w:pStyle w:val="NormalWeb"/>
        <w:spacing w:before="0" w:beforeAutospacing="0" w:after="0" w:afterAutospacing="0"/>
        <w:jc w:val="both"/>
        <w:rPr>
          <w:rStyle w:val="Gl"/>
          <w:rFonts w:ascii="Tahoma" w:hAnsi="Tahoma" w:cs="Tahoma"/>
          <w:sz w:val="14"/>
          <w:szCs w:val="14"/>
        </w:rPr>
      </w:pPr>
    </w:p>
    <w:p w:rsidR="008E034F" w:rsidRPr="00AD4027" w:rsidRDefault="008E034F" w:rsidP="00C52186">
      <w:pPr>
        <w:pStyle w:val="NormalWeb"/>
        <w:spacing w:before="0" w:beforeAutospacing="0" w:after="0" w:afterAutospacing="0"/>
        <w:jc w:val="both"/>
        <w:rPr>
          <w:rFonts w:ascii="Tahoma" w:hAnsi="Tahoma" w:cs="Tahoma"/>
          <w:sz w:val="14"/>
          <w:szCs w:val="14"/>
        </w:rPr>
      </w:pPr>
      <w:r w:rsidRPr="00AD4027">
        <w:rPr>
          <w:rStyle w:val="Gl"/>
          <w:rFonts w:ascii="Tahoma" w:hAnsi="Tahoma" w:cs="Tahoma"/>
          <w:sz w:val="14"/>
          <w:szCs w:val="14"/>
        </w:rPr>
        <w:t xml:space="preserve">Kesin Kayıt </w:t>
      </w:r>
      <w:proofErr w:type="gramStart"/>
      <w:r w:rsidRPr="00AD4027">
        <w:rPr>
          <w:rStyle w:val="Gl"/>
          <w:rFonts w:ascii="Tahoma" w:hAnsi="Tahoma" w:cs="Tahoma"/>
          <w:sz w:val="14"/>
          <w:szCs w:val="14"/>
        </w:rPr>
        <w:t xml:space="preserve">Tarihleri                 :  </w:t>
      </w:r>
      <w:r w:rsidR="004B73D2" w:rsidRPr="00AD4027">
        <w:rPr>
          <w:rStyle w:val="Gl"/>
          <w:rFonts w:ascii="Tahoma" w:hAnsi="Tahoma" w:cs="Tahoma"/>
          <w:sz w:val="14"/>
          <w:szCs w:val="14"/>
        </w:rPr>
        <w:t>24</w:t>
      </w:r>
      <w:proofErr w:type="gramEnd"/>
      <w:r w:rsidRPr="00AD4027">
        <w:rPr>
          <w:rStyle w:val="Gl"/>
          <w:rFonts w:ascii="Tahoma" w:hAnsi="Tahoma" w:cs="Tahoma"/>
          <w:sz w:val="14"/>
          <w:szCs w:val="14"/>
        </w:rPr>
        <w:t xml:space="preserve"> </w:t>
      </w:r>
      <w:r w:rsidR="004B73D2" w:rsidRPr="00AD4027">
        <w:rPr>
          <w:rStyle w:val="Gl"/>
          <w:rFonts w:ascii="Tahoma" w:hAnsi="Tahoma" w:cs="Tahoma"/>
          <w:sz w:val="14"/>
          <w:szCs w:val="14"/>
        </w:rPr>
        <w:t>Ağustos</w:t>
      </w:r>
      <w:r w:rsidR="00A06EBC" w:rsidRPr="00AD4027">
        <w:rPr>
          <w:rStyle w:val="Gl"/>
          <w:rFonts w:ascii="Tahoma" w:hAnsi="Tahoma" w:cs="Tahoma"/>
          <w:sz w:val="14"/>
          <w:szCs w:val="14"/>
        </w:rPr>
        <w:t xml:space="preserve"> 2022 </w:t>
      </w:r>
      <w:r w:rsidR="004B73D2" w:rsidRPr="00AD4027">
        <w:rPr>
          <w:rStyle w:val="Gl"/>
          <w:rFonts w:ascii="Tahoma" w:hAnsi="Tahoma" w:cs="Tahoma"/>
          <w:sz w:val="14"/>
          <w:szCs w:val="14"/>
        </w:rPr>
        <w:t>Çarşamba</w:t>
      </w:r>
      <w:r w:rsidRPr="00AD4027">
        <w:rPr>
          <w:rStyle w:val="Gl"/>
          <w:rFonts w:ascii="Tahoma" w:hAnsi="Tahoma" w:cs="Tahoma"/>
          <w:sz w:val="14"/>
          <w:szCs w:val="14"/>
        </w:rPr>
        <w:t xml:space="preserve"> saat 8:30'dan </w:t>
      </w:r>
      <w:r w:rsidR="004B73D2" w:rsidRPr="00AD4027">
        <w:rPr>
          <w:rStyle w:val="Gl"/>
          <w:rFonts w:ascii="Tahoma" w:hAnsi="Tahoma" w:cs="Tahoma"/>
          <w:sz w:val="14"/>
          <w:szCs w:val="14"/>
        </w:rPr>
        <w:t>26</w:t>
      </w:r>
      <w:r w:rsidRPr="00AD4027">
        <w:rPr>
          <w:rStyle w:val="Gl"/>
          <w:rFonts w:ascii="Tahoma" w:hAnsi="Tahoma" w:cs="Tahoma"/>
          <w:sz w:val="14"/>
          <w:szCs w:val="14"/>
        </w:rPr>
        <w:t xml:space="preserve"> </w:t>
      </w:r>
      <w:r w:rsidR="004B73D2" w:rsidRPr="00AD4027">
        <w:rPr>
          <w:rStyle w:val="Gl"/>
          <w:rFonts w:ascii="Tahoma" w:hAnsi="Tahoma" w:cs="Tahoma"/>
          <w:sz w:val="14"/>
          <w:szCs w:val="14"/>
        </w:rPr>
        <w:t xml:space="preserve">Ağustos </w:t>
      </w:r>
      <w:r w:rsidRPr="00AD4027">
        <w:rPr>
          <w:rStyle w:val="Gl"/>
          <w:rFonts w:ascii="Tahoma" w:hAnsi="Tahoma" w:cs="Tahoma"/>
          <w:sz w:val="14"/>
          <w:szCs w:val="14"/>
        </w:rPr>
        <w:t>2</w:t>
      </w:r>
      <w:r w:rsidR="00A06EBC" w:rsidRPr="00AD4027">
        <w:rPr>
          <w:rStyle w:val="Gl"/>
          <w:rFonts w:ascii="Tahoma" w:hAnsi="Tahoma" w:cs="Tahoma"/>
          <w:sz w:val="14"/>
          <w:szCs w:val="14"/>
        </w:rPr>
        <w:t>022</w:t>
      </w:r>
      <w:r w:rsidRPr="00AD4027">
        <w:rPr>
          <w:rStyle w:val="Gl"/>
          <w:rFonts w:ascii="Tahoma" w:hAnsi="Tahoma" w:cs="Tahoma"/>
          <w:sz w:val="14"/>
          <w:szCs w:val="14"/>
        </w:rPr>
        <w:t xml:space="preserve"> </w:t>
      </w:r>
      <w:r w:rsidR="004B73D2" w:rsidRPr="00AD4027">
        <w:rPr>
          <w:rStyle w:val="Gl"/>
          <w:rFonts w:ascii="Tahoma" w:hAnsi="Tahoma" w:cs="Tahoma"/>
          <w:sz w:val="14"/>
          <w:szCs w:val="14"/>
        </w:rPr>
        <w:t>Cuma</w:t>
      </w:r>
      <w:r w:rsidRPr="00AD4027">
        <w:rPr>
          <w:rStyle w:val="Gl"/>
          <w:rFonts w:ascii="Tahoma" w:hAnsi="Tahoma" w:cs="Tahoma"/>
          <w:sz w:val="14"/>
          <w:szCs w:val="14"/>
        </w:rPr>
        <w:t xml:space="preserve"> saat 17:30'a kadar.</w:t>
      </w:r>
    </w:p>
    <w:p w:rsidR="008E034F" w:rsidRPr="00AD4027" w:rsidRDefault="008E034F" w:rsidP="00C52186">
      <w:pPr>
        <w:pStyle w:val="NormalWeb"/>
        <w:spacing w:before="0" w:beforeAutospacing="0" w:after="0" w:afterAutospacing="0"/>
        <w:jc w:val="both"/>
        <w:rPr>
          <w:rStyle w:val="Gl"/>
          <w:rFonts w:ascii="Tahoma" w:hAnsi="Tahoma" w:cs="Tahoma"/>
          <w:sz w:val="14"/>
          <w:szCs w:val="14"/>
        </w:rPr>
      </w:pPr>
    </w:p>
    <w:p w:rsidR="008E034F" w:rsidRPr="00AD4027" w:rsidRDefault="008E034F" w:rsidP="00C52186">
      <w:pPr>
        <w:pStyle w:val="NormalWeb"/>
        <w:spacing w:before="0" w:beforeAutospacing="0" w:after="0" w:afterAutospacing="0"/>
        <w:jc w:val="both"/>
        <w:rPr>
          <w:rStyle w:val="Gl"/>
          <w:rFonts w:ascii="Tahoma" w:hAnsi="Tahoma" w:cs="Tahoma"/>
          <w:sz w:val="14"/>
          <w:szCs w:val="14"/>
        </w:rPr>
      </w:pPr>
      <w:r w:rsidRPr="00AD4027">
        <w:rPr>
          <w:rStyle w:val="Gl"/>
          <w:rFonts w:ascii="Tahoma" w:hAnsi="Tahoma" w:cs="Tahoma"/>
          <w:sz w:val="14"/>
          <w:szCs w:val="14"/>
        </w:rPr>
        <w:t xml:space="preserve">Birinci Yedek Kayıt </w:t>
      </w:r>
      <w:proofErr w:type="gramStart"/>
      <w:r w:rsidRPr="00AD4027">
        <w:rPr>
          <w:rStyle w:val="Gl"/>
          <w:rFonts w:ascii="Tahoma" w:hAnsi="Tahoma" w:cs="Tahoma"/>
          <w:sz w:val="14"/>
          <w:szCs w:val="14"/>
        </w:rPr>
        <w:t xml:space="preserve">Tarihleri   :   </w:t>
      </w:r>
      <w:r w:rsidR="004B73D2" w:rsidRPr="00AD4027">
        <w:rPr>
          <w:rStyle w:val="Gl"/>
          <w:rFonts w:ascii="Tahoma" w:hAnsi="Tahoma" w:cs="Tahoma"/>
          <w:sz w:val="14"/>
          <w:szCs w:val="14"/>
        </w:rPr>
        <w:t>31</w:t>
      </w:r>
      <w:proofErr w:type="gramEnd"/>
      <w:r w:rsidR="004B73D2" w:rsidRPr="00AD4027">
        <w:rPr>
          <w:rStyle w:val="Gl"/>
          <w:rFonts w:ascii="Tahoma" w:hAnsi="Tahoma" w:cs="Tahoma"/>
          <w:sz w:val="14"/>
          <w:szCs w:val="14"/>
        </w:rPr>
        <w:t xml:space="preserve"> Ağustos</w:t>
      </w:r>
      <w:r w:rsidR="00A06EBC" w:rsidRPr="00AD4027">
        <w:rPr>
          <w:rStyle w:val="Gl"/>
          <w:rFonts w:ascii="Tahoma" w:hAnsi="Tahoma" w:cs="Tahoma"/>
          <w:sz w:val="14"/>
          <w:szCs w:val="14"/>
        </w:rPr>
        <w:t xml:space="preserve"> 2022</w:t>
      </w:r>
      <w:r w:rsidR="004B73D2" w:rsidRPr="00AD4027">
        <w:rPr>
          <w:rStyle w:val="Gl"/>
          <w:rFonts w:ascii="Tahoma" w:hAnsi="Tahoma" w:cs="Tahoma"/>
          <w:sz w:val="14"/>
          <w:szCs w:val="14"/>
        </w:rPr>
        <w:t xml:space="preserve"> Çarşamba</w:t>
      </w:r>
      <w:r w:rsidRPr="00AD4027">
        <w:rPr>
          <w:rStyle w:val="Gl"/>
          <w:rFonts w:ascii="Tahoma" w:hAnsi="Tahoma" w:cs="Tahoma"/>
          <w:sz w:val="14"/>
          <w:szCs w:val="14"/>
        </w:rPr>
        <w:t xml:space="preserve"> saat 8:30'dan 17:30'a kadar.</w:t>
      </w:r>
    </w:p>
    <w:p w:rsidR="008E034F" w:rsidRPr="00AD4027" w:rsidRDefault="008E034F" w:rsidP="00C52186">
      <w:pPr>
        <w:pStyle w:val="NormalWeb"/>
        <w:spacing w:before="0" w:beforeAutospacing="0" w:after="0" w:afterAutospacing="0"/>
        <w:jc w:val="both"/>
        <w:rPr>
          <w:rStyle w:val="Gl"/>
          <w:rFonts w:ascii="Tahoma" w:hAnsi="Tahoma" w:cs="Tahoma"/>
          <w:sz w:val="14"/>
          <w:szCs w:val="14"/>
        </w:rPr>
      </w:pPr>
    </w:p>
    <w:p w:rsidR="008E034F" w:rsidRPr="00AD4027" w:rsidRDefault="008E034F" w:rsidP="00C52186">
      <w:pPr>
        <w:pStyle w:val="NormalWeb"/>
        <w:spacing w:before="0" w:beforeAutospacing="0" w:after="0" w:afterAutospacing="0"/>
        <w:jc w:val="both"/>
        <w:rPr>
          <w:rStyle w:val="Gl"/>
          <w:rFonts w:ascii="Tahoma" w:hAnsi="Tahoma" w:cs="Tahoma"/>
          <w:sz w:val="14"/>
          <w:szCs w:val="14"/>
        </w:rPr>
      </w:pPr>
      <w:r w:rsidRPr="00AD4027">
        <w:rPr>
          <w:rStyle w:val="Gl"/>
          <w:rFonts w:ascii="Tahoma" w:hAnsi="Tahoma" w:cs="Tahoma"/>
          <w:sz w:val="14"/>
          <w:szCs w:val="14"/>
        </w:rPr>
        <w:t xml:space="preserve">İkinci Yedek Kayıt </w:t>
      </w:r>
      <w:proofErr w:type="gramStart"/>
      <w:r w:rsidRPr="00AD4027">
        <w:rPr>
          <w:rStyle w:val="Gl"/>
          <w:rFonts w:ascii="Tahoma" w:hAnsi="Tahoma" w:cs="Tahoma"/>
          <w:sz w:val="14"/>
          <w:szCs w:val="14"/>
        </w:rPr>
        <w:t>Tarihi         :</w:t>
      </w:r>
      <w:r w:rsidR="00A06EBC" w:rsidRPr="00AD4027">
        <w:rPr>
          <w:rStyle w:val="Gl"/>
          <w:rFonts w:ascii="Tahoma" w:hAnsi="Tahoma" w:cs="Tahoma"/>
          <w:sz w:val="14"/>
          <w:szCs w:val="14"/>
        </w:rPr>
        <w:t xml:space="preserve">   </w:t>
      </w:r>
      <w:r w:rsidR="004B73D2" w:rsidRPr="00AD4027">
        <w:rPr>
          <w:rStyle w:val="Gl"/>
          <w:rFonts w:ascii="Tahoma" w:hAnsi="Tahoma" w:cs="Tahoma"/>
          <w:sz w:val="14"/>
          <w:szCs w:val="14"/>
        </w:rPr>
        <w:t>02</w:t>
      </w:r>
      <w:proofErr w:type="gramEnd"/>
      <w:r w:rsidRPr="00AD4027">
        <w:rPr>
          <w:rStyle w:val="Gl"/>
          <w:rFonts w:ascii="Tahoma" w:hAnsi="Tahoma" w:cs="Tahoma"/>
          <w:sz w:val="14"/>
          <w:szCs w:val="14"/>
        </w:rPr>
        <w:t xml:space="preserve"> </w:t>
      </w:r>
      <w:r w:rsidR="00A06EBC" w:rsidRPr="00AD4027">
        <w:rPr>
          <w:rStyle w:val="Gl"/>
          <w:rFonts w:ascii="Tahoma" w:hAnsi="Tahoma" w:cs="Tahoma"/>
          <w:sz w:val="14"/>
          <w:szCs w:val="14"/>
        </w:rPr>
        <w:t>Eylül 2022</w:t>
      </w:r>
      <w:r w:rsidRPr="00AD4027">
        <w:rPr>
          <w:rStyle w:val="Gl"/>
          <w:rFonts w:ascii="Tahoma" w:hAnsi="Tahoma" w:cs="Tahoma"/>
          <w:sz w:val="14"/>
          <w:szCs w:val="14"/>
        </w:rPr>
        <w:t xml:space="preserve"> </w:t>
      </w:r>
      <w:r w:rsidR="004B73D2" w:rsidRPr="00AD4027">
        <w:rPr>
          <w:rStyle w:val="Gl"/>
          <w:rFonts w:ascii="Tahoma" w:hAnsi="Tahoma" w:cs="Tahoma"/>
          <w:sz w:val="14"/>
          <w:szCs w:val="14"/>
        </w:rPr>
        <w:t>Cuma</w:t>
      </w:r>
      <w:r w:rsidRPr="00AD4027">
        <w:rPr>
          <w:rStyle w:val="Gl"/>
          <w:rFonts w:ascii="Tahoma" w:hAnsi="Tahoma" w:cs="Tahoma"/>
          <w:sz w:val="14"/>
          <w:szCs w:val="14"/>
        </w:rPr>
        <w:t xml:space="preserve"> saat 13:00-15:30 arası</w:t>
      </w:r>
    </w:p>
    <w:p w:rsidR="008E034F" w:rsidRPr="00AD4027" w:rsidRDefault="008E034F" w:rsidP="00C52186">
      <w:pPr>
        <w:pStyle w:val="NormalWeb"/>
        <w:spacing w:before="0" w:beforeAutospacing="0" w:after="0" w:afterAutospacing="0"/>
        <w:jc w:val="both"/>
        <w:rPr>
          <w:rStyle w:val="Gl"/>
          <w:rFonts w:ascii="Tahoma" w:hAnsi="Tahoma" w:cs="Tahoma"/>
          <w:sz w:val="14"/>
          <w:szCs w:val="14"/>
        </w:rPr>
      </w:pPr>
    </w:p>
    <w:p w:rsidR="003F4553" w:rsidRPr="00AD4027" w:rsidRDefault="008E034F" w:rsidP="00C52186">
      <w:pPr>
        <w:pStyle w:val="NormalWeb"/>
        <w:spacing w:before="0" w:beforeAutospacing="0" w:after="0" w:afterAutospacing="0"/>
        <w:jc w:val="both"/>
        <w:rPr>
          <w:b/>
          <w:kern w:val="36"/>
          <w:sz w:val="22"/>
          <w:szCs w:val="22"/>
        </w:rPr>
      </w:pPr>
      <w:r w:rsidRPr="00AD4027">
        <w:rPr>
          <w:rStyle w:val="Gl"/>
          <w:rFonts w:ascii="Tahoma" w:hAnsi="Tahoma" w:cs="Tahoma"/>
          <w:sz w:val="14"/>
          <w:szCs w:val="14"/>
        </w:rPr>
        <w:t xml:space="preserve">Başvuru </w:t>
      </w:r>
      <w:proofErr w:type="gramStart"/>
      <w:r w:rsidRPr="00AD4027">
        <w:rPr>
          <w:rStyle w:val="Gl"/>
          <w:rFonts w:ascii="Tahoma" w:hAnsi="Tahoma" w:cs="Tahoma"/>
          <w:sz w:val="14"/>
          <w:szCs w:val="14"/>
        </w:rPr>
        <w:t>Yeri                             :   Afyon</w:t>
      </w:r>
      <w:proofErr w:type="gramEnd"/>
      <w:r w:rsidRPr="00AD4027">
        <w:rPr>
          <w:rStyle w:val="Gl"/>
          <w:rFonts w:ascii="Tahoma" w:hAnsi="Tahoma" w:cs="Tahoma"/>
          <w:sz w:val="14"/>
          <w:szCs w:val="14"/>
        </w:rPr>
        <w:t xml:space="preserve"> Kocatepe Üniversitesi, Eğitim Fakültesi, Zemin Kat, Başvuru Bürosu </w:t>
      </w:r>
    </w:p>
    <w:sectPr w:rsidR="003F4553" w:rsidRPr="00AD4027" w:rsidSect="0056398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E4"/>
    <w:multiLevelType w:val="hybridMultilevel"/>
    <w:tmpl w:val="DBE09F8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E81780"/>
    <w:multiLevelType w:val="hybridMultilevel"/>
    <w:tmpl w:val="2090B07E"/>
    <w:lvl w:ilvl="0" w:tplc="041F0001">
      <w:start w:val="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E20138"/>
    <w:multiLevelType w:val="hybridMultilevel"/>
    <w:tmpl w:val="B57624D2"/>
    <w:lvl w:ilvl="0" w:tplc="041F0001">
      <w:start w:val="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C959BE"/>
    <w:multiLevelType w:val="hybridMultilevel"/>
    <w:tmpl w:val="5DD059CA"/>
    <w:lvl w:ilvl="0" w:tplc="3B50B708">
      <w:start w:val="2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C816E5"/>
    <w:multiLevelType w:val="hybridMultilevel"/>
    <w:tmpl w:val="E8186762"/>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F60048"/>
    <w:multiLevelType w:val="hybridMultilevel"/>
    <w:tmpl w:val="75162EBC"/>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F36060"/>
    <w:multiLevelType w:val="hybridMultilevel"/>
    <w:tmpl w:val="EA4282E2"/>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DF5885"/>
    <w:multiLevelType w:val="hybridMultilevel"/>
    <w:tmpl w:val="96C81296"/>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FD0012"/>
    <w:multiLevelType w:val="hybridMultilevel"/>
    <w:tmpl w:val="DE54F6E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65"/>
    <w:rsid w:val="00015780"/>
    <w:rsid w:val="00025C3F"/>
    <w:rsid w:val="00031408"/>
    <w:rsid w:val="00031BBB"/>
    <w:rsid w:val="0006046C"/>
    <w:rsid w:val="000605AB"/>
    <w:rsid w:val="00064902"/>
    <w:rsid w:val="00080967"/>
    <w:rsid w:val="000857BD"/>
    <w:rsid w:val="00087555"/>
    <w:rsid w:val="00095D6D"/>
    <w:rsid w:val="000B4F26"/>
    <w:rsid w:val="000F3212"/>
    <w:rsid w:val="000F75F1"/>
    <w:rsid w:val="00117C94"/>
    <w:rsid w:val="0012083D"/>
    <w:rsid w:val="00123F68"/>
    <w:rsid w:val="00136F95"/>
    <w:rsid w:val="00146B98"/>
    <w:rsid w:val="001578A9"/>
    <w:rsid w:val="00160B7D"/>
    <w:rsid w:val="00165E7B"/>
    <w:rsid w:val="00177D04"/>
    <w:rsid w:val="001A045B"/>
    <w:rsid w:val="001A67AE"/>
    <w:rsid w:val="001C5ED1"/>
    <w:rsid w:val="001D7607"/>
    <w:rsid w:val="001F14F9"/>
    <w:rsid w:val="002041CD"/>
    <w:rsid w:val="00230492"/>
    <w:rsid w:val="00236942"/>
    <w:rsid w:val="00247CF5"/>
    <w:rsid w:val="00250E1E"/>
    <w:rsid w:val="00253FA6"/>
    <w:rsid w:val="00255D10"/>
    <w:rsid w:val="002575CF"/>
    <w:rsid w:val="00261FB6"/>
    <w:rsid w:val="002678F9"/>
    <w:rsid w:val="00282E65"/>
    <w:rsid w:val="00284048"/>
    <w:rsid w:val="00292340"/>
    <w:rsid w:val="002A4537"/>
    <w:rsid w:val="002C0330"/>
    <w:rsid w:val="002D5335"/>
    <w:rsid w:val="002F0AFA"/>
    <w:rsid w:val="0031431A"/>
    <w:rsid w:val="00317AFC"/>
    <w:rsid w:val="00323AC8"/>
    <w:rsid w:val="003267A2"/>
    <w:rsid w:val="0032799C"/>
    <w:rsid w:val="00334A34"/>
    <w:rsid w:val="00335750"/>
    <w:rsid w:val="00341D1A"/>
    <w:rsid w:val="00342FF7"/>
    <w:rsid w:val="00352B00"/>
    <w:rsid w:val="00356999"/>
    <w:rsid w:val="00371A57"/>
    <w:rsid w:val="0037469E"/>
    <w:rsid w:val="003932EA"/>
    <w:rsid w:val="00396E1B"/>
    <w:rsid w:val="003A60AB"/>
    <w:rsid w:val="003C7F8C"/>
    <w:rsid w:val="003D11B7"/>
    <w:rsid w:val="003D7C36"/>
    <w:rsid w:val="003E0AE6"/>
    <w:rsid w:val="003E0F80"/>
    <w:rsid w:val="003E3F14"/>
    <w:rsid w:val="003F4553"/>
    <w:rsid w:val="004025E7"/>
    <w:rsid w:val="00403708"/>
    <w:rsid w:val="00403EB3"/>
    <w:rsid w:val="004120F5"/>
    <w:rsid w:val="004130F1"/>
    <w:rsid w:val="00413234"/>
    <w:rsid w:val="00417DBD"/>
    <w:rsid w:val="00421E1D"/>
    <w:rsid w:val="00422B01"/>
    <w:rsid w:val="00423154"/>
    <w:rsid w:val="00425C50"/>
    <w:rsid w:val="00444249"/>
    <w:rsid w:val="00447A11"/>
    <w:rsid w:val="004560DA"/>
    <w:rsid w:val="004B73D2"/>
    <w:rsid w:val="004D5A88"/>
    <w:rsid w:val="004E5212"/>
    <w:rsid w:val="004E6839"/>
    <w:rsid w:val="004F0706"/>
    <w:rsid w:val="0050277D"/>
    <w:rsid w:val="00510706"/>
    <w:rsid w:val="00516D5C"/>
    <w:rsid w:val="0051765A"/>
    <w:rsid w:val="00522B25"/>
    <w:rsid w:val="00526C4A"/>
    <w:rsid w:val="00527A17"/>
    <w:rsid w:val="005453B3"/>
    <w:rsid w:val="005515C8"/>
    <w:rsid w:val="00554CE2"/>
    <w:rsid w:val="005616DC"/>
    <w:rsid w:val="00561C22"/>
    <w:rsid w:val="0056398B"/>
    <w:rsid w:val="00583E96"/>
    <w:rsid w:val="00590E3E"/>
    <w:rsid w:val="005B4713"/>
    <w:rsid w:val="005C1661"/>
    <w:rsid w:val="005E0C5C"/>
    <w:rsid w:val="005F13F9"/>
    <w:rsid w:val="005F32BC"/>
    <w:rsid w:val="00603729"/>
    <w:rsid w:val="00651DCC"/>
    <w:rsid w:val="00657FCD"/>
    <w:rsid w:val="006679B8"/>
    <w:rsid w:val="0067508C"/>
    <w:rsid w:val="00691704"/>
    <w:rsid w:val="006960F4"/>
    <w:rsid w:val="00697294"/>
    <w:rsid w:val="006A14B2"/>
    <w:rsid w:val="006A2E61"/>
    <w:rsid w:val="006A70E7"/>
    <w:rsid w:val="006D12F8"/>
    <w:rsid w:val="006F428C"/>
    <w:rsid w:val="00701709"/>
    <w:rsid w:val="007058A6"/>
    <w:rsid w:val="00706267"/>
    <w:rsid w:val="007203A0"/>
    <w:rsid w:val="007209CE"/>
    <w:rsid w:val="007212E1"/>
    <w:rsid w:val="00757576"/>
    <w:rsid w:val="00770710"/>
    <w:rsid w:val="00773FCC"/>
    <w:rsid w:val="00774990"/>
    <w:rsid w:val="007805AC"/>
    <w:rsid w:val="007C077B"/>
    <w:rsid w:val="007C23A7"/>
    <w:rsid w:val="007E490D"/>
    <w:rsid w:val="007F6E09"/>
    <w:rsid w:val="0081390D"/>
    <w:rsid w:val="00820A75"/>
    <w:rsid w:val="008277C0"/>
    <w:rsid w:val="008359DB"/>
    <w:rsid w:val="00854B4E"/>
    <w:rsid w:val="00857DE1"/>
    <w:rsid w:val="00860EFA"/>
    <w:rsid w:val="00890764"/>
    <w:rsid w:val="0089086F"/>
    <w:rsid w:val="00893786"/>
    <w:rsid w:val="0089472F"/>
    <w:rsid w:val="008A6495"/>
    <w:rsid w:val="008B5088"/>
    <w:rsid w:val="008C44C9"/>
    <w:rsid w:val="008D61D2"/>
    <w:rsid w:val="008E034F"/>
    <w:rsid w:val="008E3BBE"/>
    <w:rsid w:val="008E4870"/>
    <w:rsid w:val="008E542A"/>
    <w:rsid w:val="008F1311"/>
    <w:rsid w:val="008F6792"/>
    <w:rsid w:val="00910230"/>
    <w:rsid w:val="00915EDA"/>
    <w:rsid w:val="00921CA5"/>
    <w:rsid w:val="00935047"/>
    <w:rsid w:val="009454BF"/>
    <w:rsid w:val="009537ED"/>
    <w:rsid w:val="00963680"/>
    <w:rsid w:val="00965401"/>
    <w:rsid w:val="00965FA0"/>
    <w:rsid w:val="009824C5"/>
    <w:rsid w:val="009A0B63"/>
    <w:rsid w:val="009A705B"/>
    <w:rsid w:val="009E41E2"/>
    <w:rsid w:val="009E50DB"/>
    <w:rsid w:val="009E5211"/>
    <w:rsid w:val="009F0441"/>
    <w:rsid w:val="009F6BEC"/>
    <w:rsid w:val="00A00E2E"/>
    <w:rsid w:val="00A06EBC"/>
    <w:rsid w:val="00A12037"/>
    <w:rsid w:val="00A37BBB"/>
    <w:rsid w:val="00A45E2D"/>
    <w:rsid w:val="00A53CDD"/>
    <w:rsid w:val="00A5526B"/>
    <w:rsid w:val="00A567EF"/>
    <w:rsid w:val="00A56BDF"/>
    <w:rsid w:val="00A57FF3"/>
    <w:rsid w:val="00A60BF5"/>
    <w:rsid w:val="00A720A1"/>
    <w:rsid w:val="00A739FC"/>
    <w:rsid w:val="00A75F59"/>
    <w:rsid w:val="00A92616"/>
    <w:rsid w:val="00A92A42"/>
    <w:rsid w:val="00AA192E"/>
    <w:rsid w:val="00AA541A"/>
    <w:rsid w:val="00AA593E"/>
    <w:rsid w:val="00AB4965"/>
    <w:rsid w:val="00AB765D"/>
    <w:rsid w:val="00AC28E5"/>
    <w:rsid w:val="00AC30C2"/>
    <w:rsid w:val="00AD0240"/>
    <w:rsid w:val="00AD2B83"/>
    <w:rsid w:val="00AD4027"/>
    <w:rsid w:val="00AF31D4"/>
    <w:rsid w:val="00B1312F"/>
    <w:rsid w:val="00B139A5"/>
    <w:rsid w:val="00B3122D"/>
    <w:rsid w:val="00B4087A"/>
    <w:rsid w:val="00B46983"/>
    <w:rsid w:val="00B65671"/>
    <w:rsid w:val="00B921F4"/>
    <w:rsid w:val="00BA033D"/>
    <w:rsid w:val="00BB3C33"/>
    <w:rsid w:val="00BC2401"/>
    <w:rsid w:val="00BC43CC"/>
    <w:rsid w:val="00BD68AD"/>
    <w:rsid w:val="00BD708B"/>
    <w:rsid w:val="00C04265"/>
    <w:rsid w:val="00C04516"/>
    <w:rsid w:val="00C06A85"/>
    <w:rsid w:val="00C07A07"/>
    <w:rsid w:val="00C13BBE"/>
    <w:rsid w:val="00C24A49"/>
    <w:rsid w:val="00C25EAF"/>
    <w:rsid w:val="00C33F24"/>
    <w:rsid w:val="00C36853"/>
    <w:rsid w:val="00C41B5B"/>
    <w:rsid w:val="00C52186"/>
    <w:rsid w:val="00C52372"/>
    <w:rsid w:val="00C60EA8"/>
    <w:rsid w:val="00C71802"/>
    <w:rsid w:val="00C74EAC"/>
    <w:rsid w:val="00C755D5"/>
    <w:rsid w:val="00C92608"/>
    <w:rsid w:val="00CC4689"/>
    <w:rsid w:val="00CC5C71"/>
    <w:rsid w:val="00CD41CE"/>
    <w:rsid w:val="00CD70F6"/>
    <w:rsid w:val="00CE671F"/>
    <w:rsid w:val="00CF29FE"/>
    <w:rsid w:val="00CF41EB"/>
    <w:rsid w:val="00D06FF4"/>
    <w:rsid w:val="00D07DF0"/>
    <w:rsid w:val="00D12573"/>
    <w:rsid w:val="00D16EC7"/>
    <w:rsid w:val="00D23C8D"/>
    <w:rsid w:val="00D61CE0"/>
    <w:rsid w:val="00D705DD"/>
    <w:rsid w:val="00D716EC"/>
    <w:rsid w:val="00D72E61"/>
    <w:rsid w:val="00D75C11"/>
    <w:rsid w:val="00D75C29"/>
    <w:rsid w:val="00D850C9"/>
    <w:rsid w:val="00DA1E2A"/>
    <w:rsid w:val="00DA6A2C"/>
    <w:rsid w:val="00DA7E74"/>
    <w:rsid w:val="00DC32CB"/>
    <w:rsid w:val="00DC7238"/>
    <w:rsid w:val="00DD0C12"/>
    <w:rsid w:val="00DD5CDA"/>
    <w:rsid w:val="00DE0000"/>
    <w:rsid w:val="00DE7378"/>
    <w:rsid w:val="00DF347F"/>
    <w:rsid w:val="00E309D7"/>
    <w:rsid w:val="00E3329C"/>
    <w:rsid w:val="00E3574D"/>
    <w:rsid w:val="00E44D84"/>
    <w:rsid w:val="00E60D29"/>
    <w:rsid w:val="00E65886"/>
    <w:rsid w:val="00E6665E"/>
    <w:rsid w:val="00E779CD"/>
    <w:rsid w:val="00E834BE"/>
    <w:rsid w:val="00E86EF3"/>
    <w:rsid w:val="00EA144A"/>
    <w:rsid w:val="00EA24DB"/>
    <w:rsid w:val="00EA2C72"/>
    <w:rsid w:val="00EB1399"/>
    <w:rsid w:val="00ED0FED"/>
    <w:rsid w:val="00ED3A5C"/>
    <w:rsid w:val="00EE37D1"/>
    <w:rsid w:val="00EE445C"/>
    <w:rsid w:val="00EF0085"/>
    <w:rsid w:val="00F03E96"/>
    <w:rsid w:val="00F07C9D"/>
    <w:rsid w:val="00F42EDA"/>
    <w:rsid w:val="00F527D4"/>
    <w:rsid w:val="00F65A36"/>
    <w:rsid w:val="00F82DD5"/>
    <w:rsid w:val="00F93137"/>
    <w:rsid w:val="00FB3DA8"/>
    <w:rsid w:val="00FC630B"/>
    <w:rsid w:val="00FE01DC"/>
    <w:rsid w:val="00FE173F"/>
    <w:rsid w:val="00FE6711"/>
    <w:rsid w:val="00FF7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6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EA2C72"/>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A2C7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A2C72"/>
    <w:pPr>
      <w:spacing w:before="100" w:beforeAutospacing="1" w:after="100" w:afterAutospacing="1"/>
    </w:pPr>
  </w:style>
  <w:style w:type="character" w:customStyle="1" w:styleId="apple-converted-space">
    <w:name w:val="apple-converted-space"/>
    <w:basedOn w:val="VarsaylanParagrafYazTipi"/>
    <w:rsid w:val="00EA2C72"/>
  </w:style>
  <w:style w:type="paragraph" w:styleId="ListeParagraf">
    <w:name w:val="List Paragraph"/>
    <w:basedOn w:val="Normal"/>
    <w:uiPriority w:val="34"/>
    <w:qFormat/>
    <w:rsid w:val="007058A6"/>
    <w:pPr>
      <w:ind w:left="720"/>
      <w:contextualSpacing/>
    </w:pPr>
  </w:style>
  <w:style w:type="character" w:styleId="Gl">
    <w:name w:val="Strong"/>
    <w:basedOn w:val="VarsaylanParagrafYazTipi"/>
    <w:uiPriority w:val="22"/>
    <w:qFormat/>
    <w:rsid w:val="00177D04"/>
    <w:rPr>
      <w:b/>
      <w:bCs/>
    </w:rPr>
  </w:style>
  <w:style w:type="character" w:styleId="Kpr">
    <w:name w:val="Hyperlink"/>
    <w:basedOn w:val="VarsaylanParagrafYazTipi"/>
    <w:uiPriority w:val="99"/>
    <w:unhideWhenUsed/>
    <w:rsid w:val="008E542A"/>
    <w:rPr>
      <w:color w:val="0000FF" w:themeColor="hyperlink"/>
      <w:u w:val="single"/>
    </w:rPr>
  </w:style>
  <w:style w:type="character" w:styleId="zlenenKpr">
    <w:name w:val="FollowedHyperlink"/>
    <w:basedOn w:val="VarsaylanParagrafYazTipi"/>
    <w:uiPriority w:val="99"/>
    <w:semiHidden/>
    <w:unhideWhenUsed/>
    <w:rsid w:val="008E54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6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EA2C72"/>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A2C7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A2C72"/>
    <w:pPr>
      <w:spacing w:before="100" w:beforeAutospacing="1" w:after="100" w:afterAutospacing="1"/>
    </w:pPr>
  </w:style>
  <w:style w:type="character" w:customStyle="1" w:styleId="apple-converted-space">
    <w:name w:val="apple-converted-space"/>
    <w:basedOn w:val="VarsaylanParagrafYazTipi"/>
    <w:rsid w:val="00EA2C72"/>
  </w:style>
  <w:style w:type="paragraph" w:styleId="ListeParagraf">
    <w:name w:val="List Paragraph"/>
    <w:basedOn w:val="Normal"/>
    <w:uiPriority w:val="34"/>
    <w:qFormat/>
    <w:rsid w:val="007058A6"/>
    <w:pPr>
      <w:ind w:left="720"/>
      <w:contextualSpacing/>
    </w:pPr>
  </w:style>
  <w:style w:type="character" w:styleId="Gl">
    <w:name w:val="Strong"/>
    <w:basedOn w:val="VarsaylanParagrafYazTipi"/>
    <w:uiPriority w:val="22"/>
    <w:qFormat/>
    <w:rsid w:val="00177D04"/>
    <w:rPr>
      <w:b/>
      <w:bCs/>
    </w:rPr>
  </w:style>
  <w:style w:type="character" w:styleId="Kpr">
    <w:name w:val="Hyperlink"/>
    <w:basedOn w:val="VarsaylanParagrafYazTipi"/>
    <w:uiPriority w:val="99"/>
    <w:unhideWhenUsed/>
    <w:rsid w:val="008E542A"/>
    <w:rPr>
      <w:color w:val="0000FF" w:themeColor="hyperlink"/>
      <w:u w:val="single"/>
    </w:rPr>
  </w:style>
  <w:style w:type="character" w:styleId="zlenenKpr">
    <w:name w:val="FollowedHyperlink"/>
    <w:basedOn w:val="VarsaylanParagrafYazTipi"/>
    <w:uiPriority w:val="99"/>
    <w:semiHidden/>
    <w:unhideWhenUsed/>
    <w:rsid w:val="008E5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2659">
      <w:bodyDiv w:val="1"/>
      <w:marLeft w:val="0"/>
      <w:marRight w:val="0"/>
      <w:marTop w:val="0"/>
      <w:marBottom w:val="0"/>
      <w:divBdr>
        <w:top w:val="none" w:sz="0" w:space="0" w:color="auto"/>
        <w:left w:val="none" w:sz="0" w:space="0" w:color="auto"/>
        <w:bottom w:val="none" w:sz="0" w:space="0" w:color="auto"/>
        <w:right w:val="none" w:sz="0" w:space="0" w:color="auto"/>
      </w:divBdr>
    </w:div>
    <w:div w:id="508377352">
      <w:bodyDiv w:val="1"/>
      <w:marLeft w:val="0"/>
      <w:marRight w:val="0"/>
      <w:marTop w:val="0"/>
      <w:marBottom w:val="0"/>
      <w:divBdr>
        <w:top w:val="none" w:sz="0" w:space="0" w:color="auto"/>
        <w:left w:val="none" w:sz="0" w:space="0" w:color="auto"/>
        <w:bottom w:val="none" w:sz="0" w:space="0" w:color="auto"/>
        <w:right w:val="none" w:sz="0" w:space="0" w:color="auto"/>
      </w:divBdr>
    </w:div>
    <w:div w:id="848982599">
      <w:bodyDiv w:val="1"/>
      <w:marLeft w:val="0"/>
      <w:marRight w:val="0"/>
      <w:marTop w:val="0"/>
      <w:marBottom w:val="0"/>
      <w:divBdr>
        <w:top w:val="none" w:sz="0" w:space="0" w:color="auto"/>
        <w:left w:val="none" w:sz="0" w:space="0" w:color="auto"/>
        <w:bottom w:val="none" w:sz="0" w:space="0" w:color="auto"/>
        <w:right w:val="none" w:sz="0" w:space="0" w:color="auto"/>
      </w:divBdr>
    </w:div>
    <w:div w:id="10303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basvuru.a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C01E-CDB4-413D-9E85-EA5D81B9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1362</Words>
  <Characters>7770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hp800</dc:creator>
  <cp:lastModifiedBy>eray</cp:lastModifiedBy>
  <cp:revision>3</cp:revision>
  <cp:lastPrinted>2019-11-11T06:24:00Z</cp:lastPrinted>
  <dcterms:created xsi:type="dcterms:W3CDTF">2022-08-04T12:31:00Z</dcterms:created>
  <dcterms:modified xsi:type="dcterms:W3CDTF">2022-08-10T08:34:00Z</dcterms:modified>
</cp:coreProperties>
</file>