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DBEB5" w14:textId="77777777" w:rsidR="00B861DF" w:rsidRPr="004A5CFF" w:rsidRDefault="00104025" w:rsidP="004A5CFF">
      <w:pPr>
        <w:pStyle w:val="ListeParagraf"/>
        <w:numPr>
          <w:ilvl w:val="1"/>
          <w:numId w:val="1"/>
        </w:numPr>
        <w:jc w:val="both"/>
        <w:rPr>
          <w:rFonts w:ascii="Times New Roman" w:hAnsi="Times New Roman" w:cs="Times New Roman"/>
          <w:b/>
          <w:sz w:val="24"/>
          <w:szCs w:val="24"/>
        </w:rPr>
      </w:pPr>
      <w:r w:rsidRPr="004A5CFF">
        <w:rPr>
          <w:rFonts w:ascii="Times New Roman" w:hAnsi="Times New Roman" w:cs="Times New Roman"/>
          <w:b/>
          <w:sz w:val="24"/>
          <w:szCs w:val="24"/>
        </w:rPr>
        <w:t>PROGRAMA AİT BİLGİLER</w:t>
      </w:r>
    </w:p>
    <w:p w14:paraId="0233BF90" w14:textId="1E205981" w:rsidR="003E0FBF" w:rsidRDefault="003E0FBF" w:rsidP="004A5CFF">
      <w:pPr>
        <w:jc w:val="both"/>
        <w:rPr>
          <w:rFonts w:ascii="Times New Roman" w:hAnsi="Times New Roman" w:cs="Times New Roman"/>
          <w:sz w:val="24"/>
          <w:szCs w:val="24"/>
        </w:rPr>
      </w:pPr>
      <w:r w:rsidRPr="003E0FBF">
        <w:rPr>
          <w:rFonts w:ascii="Times New Roman" w:hAnsi="Times New Roman" w:cs="Times New Roman"/>
          <w:sz w:val="24"/>
          <w:szCs w:val="24"/>
        </w:rPr>
        <w:t xml:space="preserve">Programın tarihçesi ile ilgili kanıtlar sunulmuştur ve yeterlidir. </w:t>
      </w:r>
      <w:r>
        <w:rPr>
          <w:rFonts w:ascii="Times New Roman" w:hAnsi="Times New Roman" w:cs="Times New Roman"/>
          <w:sz w:val="24"/>
          <w:szCs w:val="24"/>
        </w:rPr>
        <w:t>Okul Öncesi Öğretmenliği Anabilim dalı 2001 yılında kurulmuştur. Anabilim dalında üç doçent, bir doktor öğretim üyesi, bir öğretim görevlisi ve bir araştırma görevlisi olmak üzere toplam 6 öğretim elemanı bulunmaktadır. Öğretim elemanlarının bilgilerini içeren web sayfasının kanıt olarak sunulması daha iyi olacaktır. Programın öğrenci sayısı baz alındığında öğretim elemanı sayısının yeterli olmadığı düşünülmektedir. Öğretim elemanı alınmasına yönelik bir planlama olmadığı için bu durum programın yetersiz olan ve geliştirmeye açık yöne olarak değerlendirilebilir.</w:t>
      </w:r>
    </w:p>
    <w:p w14:paraId="24FACA07" w14:textId="77777777" w:rsidR="003D5C0D" w:rsidRPr="004A5CFF" w:rsidRDefault="003D5C0D" w:rsidP="004A5CFF">
      <w:pPr>
        <w:pStyle w:val="ListeParagraf"/>
        <w:numPr>
          <w:ilvl w:val="0"/>
          <w:numId w:val="1"/>
        </w:numPr>
        <w:jc w:val="both"/>
        <w:rPr>
          <w:rFonts w:ascii="Times New Roman" w:hAnsi="Times New Roman" w:cs="Times New Roman"/>
          <w:b/>
          <w:sz w:val="24"/>
          <w:szCs w:val="24"/>
        </w:rPr>
      </w:pPr>
      <w:r w:rsidRPr="004A5CFF">
        <w:rPr>
          <w:rFonts w:ascii="Times New Roman" w:hAnsi="Times New Roman" w:cs="Times New Roman"/>
          <w:b/>
          <w:sz w:val="24"/>
          <w:szCs w:val="24"/>
        </w:rPr>
        <w:t>ÖĞRENCİLER</w:t>
      </w:r>
    </w:p>
    <w:p w14:paraId="44254802" w14:textId="77777777" w:rsidR="003D5C0D" w:rsidRPr="004A5CFF" w:rsidRDefault="003D5C0D" w:rsidP="004A5CFF">
      <w:pPr>
        <w:jc w:val="both"/>
        <w:rPr>
          <w:rFonts w:ascii="Times New Roman" w:hAnsi="Times New Roman" w:cs="Times New Roman"/>
          <w:sz w:val="24"/>
          <w:szCs w:val="24"/>
        </w:rPr>
      </w:pPr>
      <w:r w:rsidRPr="004A5CFF">
        <w:rPr>
          <w:rFonts w:ascii="Times New Roman" w:hAnsi="Times New Roman" w:cs="Times New Roman"/>
          <w:b/>
          <w:bCs/>
          <w:sz w:val="24"/>
          <w:szCs w:val="24"/>
        </w:rPr>
        <w:t>1.1. Öğrenci Kabulleri</w:t>
      </w:r>
    </w:p>
    <w:p w14:paraId="29A56625" w14:textId="6A59DB9C" w:rsidR="003E0FBF" w:rsidRDefault="003E0FBF"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 kabulleri Öğrenci Seçme ve Yerleştirme Merkezince yapılan sınavlar ile yapılmaktadır. </w:t>
      </w:r>
      <w:r w:rsidR="003035F0">
        <w:rPr>
          <w:rFonts w:ascii="Times New Roman" w:hAnsi="Times New Roman" w:cs="Times New Roman"/>
          <w:sz w:val="24"/>
          <w:szCs w:val="24"/>
        </w:rPr>
        <w:t>Öğrenciler programa yerleştikten sonra programda alacakları eğitimin temel çıktılarına ulaşmak için öğrenim eksikliklerinin belirlenerek önceki öğrenim eksikliklerinin saptanması iyi olacaktır. Bu tedbirin uygulanması programın geliştirilm</w:t>
      </w:r>
      <w:bookmarkStart w:id="0" w:name="_GoBack"/>
      <w:bookmarkEnd w:id="0"/>
      <w:r w:rsidR="003035F0">
        <w:rPr>
          <w:rFonts w:ascii="Times New Roman" w:hAnsi="Times New Roman" w:cs="Times New Roman"/>
          <w:sz w:val="24"/>
          <w:szCs w:val="24"/>
        </w:rPr>
        <w:t xml:space="preserve">eye açık yanını oluşturmaktadır. Öğrenci kabulleri ile ilgili programa yerleşen öğrencilerin giriş derecelerine ve programdan mezun olan öğrenci sayılarına ilişkin yeterli kanıt sunulmuştur. Kanıtlar dikkate alında programa kabul edilen öğrencilerin programın hedef bilgi, beceri ve davranışları verilen sürede kazanabilecek yeterlilik seviyesine sahip olarak geldikleri göz önüne alınırsa bu durum programın güçlü yanlarından biri olarak değerlendirilebilir. </w:t>
      </w:r>
    </w:p>
    <w:p w14:paraId="18DE81B0" w14:textId="77777777" w:rsidR="003035F0" w:rsidRPr="004A5CFF" w:rsidRDefault="003035F0" w:rsidP="004A5CFF">
      <w:pPr>
        <w:autoSpaceDE w:val="0"/>
        <w:autoSpaceDN w:val="0"/>
        <w:adjustRightInd w:val="0"/>
        <w:spacing w:after="0" w:line="240" w:lineRule="auto"/>
        <w:jc w:val="both"/>
        <w:rPr>
          <w:rFonts w:ascii="Times New Roman" w:hAnsi="Times New Roman" w:cs="Times New Roman"/>
          <w:b/>
          <w:bCs/>
          <w:sz w:val="24"/>
          <w:szCs w:val="24"/>
        </w:rPr>
      </w:pPr>
    </w:p>
    <w:p w14:paraId="7BBCA47F" w14:textId="77777777" w:rsidR="003D5C0D" w:rsidRPr="004A5CFF" w:rsidRDefault="003D5C0D" w:rsidP="004A5CFF">
      <w:pPr>
        <w:autoSpaceDE w:val="0"/>
        <w:autoSpaceDN w:val="0"/>
        <w:adjustRightInd w:val="0"/>
        <w:spacing w:after="0" w:line="240" w:lineRule="auto"/>
        <w:jc w:val="both"/>
        <w:rPr>
          <w:rFonts w:ascii="Times New Roman" w:hAnsi="Times New Roman" w:cs="Times New Roman"/>
          <w:b/>
          <w:bCs/>
          <w:sz w:val="24"/>
          <w:szCs w:val="24"/>
        </w:rPr>
      </w:pPr>
      <w:r w:rsidRPr="004A5CFF">
        <w:rPr>
          <w:rFonts w:ascii="Times New Roman" w:hAnsi="Times New Roman" w:cs="Times New Roman"/>
          <w:b/>
          <w:bCs/>
          <w:sz w:val="24"/>
          <w:szCs w:val="24"/>
        </w:rPr>
        <w:t>1.2. Yatay Geçiş ve Dikey Geçiş Ders Muafiyet Uygulamaları</w:t>
      </w:r>
    </w:p>
    <w:p w14:paraId="0EFF9FDD" w14:textId="77777777" w:rsidR="003D5C0D" w:rsidRPr="004A5CFF" w:rsidRDefault="003D5C0D" w:rsidP="004A5CFF">
      <w:pPr>
        <w:autoSpaceDE w:val="0"/>
        <w:autoSpaceDN w:val="0"/>
        <w:adjustRightInd w:val="0"/>
        <w:spacing w:after="0" w:line="240" w:lineRule="auto"/>
        <w:jc w:val="both"/>
        <w:rPr>
          <w:rFonts w:ascii="Times New Roman" w:hAnsi="Times New Roman" w:cs="Times New Roman"/>
          <w:b/>
          <w:bCs/>
          <w:sz w:val="24"/>
          <w:szCs w:val="24"/>
        </w:rPr>
      </w:pPr>
    </w:p>
    <w:p w14:paraId="107C9244" w14:textId="7AB90C63" w:rsidR="001E1099" w:rsidRDefault="001E1099"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Yatay geçiş ve dikey geçiş ile programa gelen öğrencilerin ve öğrenci değişim programından gelen öğrencilerin diğer kurumlarda almış oldukların derslerin intibak işlemleri oluşturulan komisyon tarafından değerlendirildiği ve yönergelere uygun bir şekilde gerçekleştirildiği görülmektedir. Bu konuda öğrencilerin hak kaybı yaşamamasına özen gösterilmiş ve buna ilişkin yeterli kanıt sunulmuştur. Bu, programın güçlü yanlarından biridir.</w:t>
      </w:r>
    </w:p>
    <w:p w14:paraId="69CEB8C8" w14:textId="77777777" w:rsidR="003D5C0D" w:rsidRPr="004A5CFF" w:rsidRDefault="003D5C0D" w:rsidP="004A5CFF">
      <w:pPr>
        <w:autoSpaceDE w:val="0"/>
        <w:autoSpaceDN w:val="0"/>
        <w:adjustRightInd w:val="0"/>
        <w:spacing w:after="0" w:line="240" w:lineRule="auto"/>
        <w:jc w:val="both"/>
        <w:rPr>
          <w:rFonts w:ascii="Times New Roman" w:hAnsi="Times New Roman" w:cs="Times New Roman"/>
          <w:sz w:val="24"/>
          <w:szCs w:val="24"/>
        </w:rPr>
      </w:pPr>
    </w:p>
    <w:p w14:paraId="3A93CEC3" w14:textId="77777777" w:rsidR="003D5C0D" w:rsidRPr="004A5CFF" w:rsidRDefault="003D5C0D" w:rsidP="004A5CFF">
      <w:pPr>
        <w:autoSpaceDE w:val="0"/>
        <w:autoSpaceDN w:val="0"/>
        <w:adjustRightInd w:val="0"/>
        <w:spacing w:after="0" w:line="240" w:lineRule="auto"/>
        <w:jc w:val="both"/>
        <w:rPr>
          <w:rFonts w:ascii="Times New Roman" w:hAnsi="Times New Roman" w:cs="Times New Roman"/>
          <w:b/>
          <w:bCs/>
          <w:sz w:val="24"/>
          <w:szCs w:val="24"/>
        </w:rPr>
      </w:pPr>
      <w:r w:rsidRPr="004A5CFF">
        <w:rPr>
          <w:rFonts w:ascii="Times New Roman" w:hAnsi="Times New Roman" w:cs="Times New Roman"/>
          <w:b/>
          <w:bCs/>
          <w:sz w:val="24"/>
          <w:szCs w:val="24"/>
        </w:rPr>
        <w:t>1.3.Öğrenci Değişimi</w:t>
      </w:r>
    </w:p>
    <w:p w14:paraId="536FDD37" w14:textId="77777777" w:rsidR="00045CB5" w:rsidRPr="004A5CFF" w:rsidRDefault="00045CB5" w:rsidP="004A5CFF">
      <w:pPr>
        <w:autoSpaceDE w:val="0"/>
        <w:autoSpaceDN w:val="0"/>
        <w:adjustRightInd w:val="0"/>
        <w:spacing w:after="0" w:line="240" w:lineRule="auto"/>
        <w:jc w:val="both"/>
        <w:rPr>
          <w:rFonts w:ascii="Times New Roman" w:hAnsi="Times New Roman" w:cs="Times New Roman"/>
          <w:b/>
          <w:bCs/>
          <w:sz w:val="24"/>
          <w:szCs w:val="24"/>
        </w:rPr>
      </w:pPr>
    </w:p>
    <w:p w14:paraId="02B5D1D3" w14:textId="1AFF2878" w:rsidR="001E1099" w:rsidRDefault="001E1099" w:rsidP="004A5CF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ERASMUS ve FARABİ gibi öğrenci değişim programlarıyla hareketlilik yapan öğrenci</w:t>
      </w:r>
      <w:r w:rsidR="00B35F0C">
        <w:rPr>
          <w:rFonts w:ascii="Times New Roman" w:hAnsi="Times New Roman" w:cs="Times New Roman"/>
          <w:bCs/>
          <w:sz w:val="24"/>
          <w:szCs w:val="24"/>
        </w:rPr>
        <w:t xml:space="preserve"> sayıları,</w:t>
      </w:r>
      <w:r>
        <w:rPr>
          <w:rFonts w:ascii="Times New Roman" w:hAnsi="Times New Roman" w:cs="Times New Roman"/>
          <w:bCs/>
          <w:sz w:val="24"/>
          <w:szCs w:val="24"/>
        </w:rPr>
        <w:t xml:space="preserve"> bu programlar</w:t>
      </w:r>
      <w:r w:rsidR="00B35F0C">
        <w:rPr>
          <w:rFonts w:ascii="Times New Roman" w:hAnsi="Times New Roman" w:cs="Times New Roman"/>
          <w:bCs/>
          <w:sz w:val="24"/>
          <w:szCs w:val="24"/>
        </w:rPr>
        <w:t xml:space="preserve"> için anlaşması bulunan üniversiteler, koordinatörler ve yapılan bilgilendirme toplantılarına</w:t>
      </w:r>
      <w:r>
        <w:rPr>
          <w:rFonts w:ascii="Times New Roman" w:hAnsi="Times New Roman" w:cs="Times New Roman"/>
          <w:bCs/>
          <w:sz w:val="24"/>
          <w:szCs w:val="24"/>
        </w:rPr>
        <w:t xml:space="preserve"> ilişkin kanıtlar sunulmuştur</w:t>
      </w:r>
      <w:r w:rsidR="00B35F0C">
        <w:rPr>
          <w:rFonts w:ascii="Times New Roman" w:hAnsi="Times New Roman" w:cs="Times New Roman"/>
          <w:bCs/>
          <w:sz w:val="24"/>
          <w:szCs w:val="24"/>
        </w:rPr>
        <w:t>. Bu anlamda kanıtlar yeterlidir. A</w:t>
      </w:r>
      <w:r>
        <w:rPr>
          <w:rFonts w:ascii="Times New Roman" w:hAnsi="Times New Roman" w:cs="Times New Roman"/>
          <w:bCs/>
          <w:sz w:val="24"/>
          <w:szCs w:val="24"/>
        </w:rPr>
        <w:t>ncak bu değişim programlarından öğrencilerin yeterince faydalanmadığı görülmüştür. Bu bağlamda program öğrencilerini bu değişim programlarına teşvik edici önlemler alınabilir ve bu yönüyle geliştir</w:t>
      </w:r>
      <w:r w:rsidR="00B35F0C">
        <w:rPr>
          <w:rFonts w:ascii="Times New Roman" w:hAnsi="Times New Roman" w:cs="Times New Roman"/>
          <w:bCs/>
          <w:sz w:val="24"/>
          <w:szCs w:val="24"/>
        </w:rPr>
        <w:t>meye açık yönü olarak belirlenmiştir</w:t>
      </w:r>
      <w:r>
        <w:rPr>
          <w:rFonts w:ascii="Times New Roman" w:hAnsi="Times New Roman" w:cs="Times New Roman"/>
          <w:bCs/>
          <w:sz w:val="24"/>
          <w:szCs w:val="24"/>
        </w:rPr>
        <w:t xml:space="preserve">. </w:t>
      </w:r>
    </w:p>
    <w:p w14:paraId="0F376A39" w14:textId="77777777" w:rsidR="00045CB5" w:rsidRPr="004A5CFF" w:rsidRDefault="00045CB5" w:rsidP="004A5CFF">
      <w:pPr>
        <w:autoSpaceDE w:val="0"/>
        <w:autoSpaceDN w:val="0"/>
        <w:adjustRightInd w:val="0"/>
        <w:spacing w:after="0" w:line="240" w:lineRule="auto"/>
        <w:jc w:val="both"/>
        <w:rPr>
          <w:rFonts w:ascii="Times New Roman" w:hAnsi="Times New Roman" w:cs="Times New Roman"/>
          <w:bCs/>
          <w:sz w:val="24"/>
          <w:szCs w:val="24"/>
        </w:rPr>
      </w:pPr>
    </w:p>
    <w:p w14:paraId="5BF2C7F9" w14:textId="77777777" w:rsidR="00045CB5" w:rsidRDefault="00045CB5" w:rsidP="004A5CFF">
      <w:pPr>
        <w:autoSpaceDE w:val="0"/>
        <w:autoSpaceDN w:val="0"/>
        <w:adjustRightInd w:val="0"/>
        <w:spacing w:after="0" w:line="240" w:lineRule="auto"/>
        <w:jc w:val="both"/>
        <w:rPr>
          <w:rFonts w:ascii="Times New Roman" w:hAnsi="Times New Roman" w:cs="Times New Roman"/>
          <w:b/>
          <w:bCs/>
          <w:sz w:val="24"/>
          <w:szCs w:val="24"/>
        </w:rPr>
      </w:pPr>
      <w:r w:rsidRPr="004A5CFF">
        <w:rPr>
          <w:rFonts w:ascii="Times New Roman" w:hAnsi="Times New Roman" w:cs="Times New Roman"/>
          <w:b/>
          <w:bCs/>
          <w:sz w:val="24"/>
          <w:szCs w:val="24"/>
        </w:rPr>
        <w:t xml:space="preserve">1.4. Danışmanlık Hizmetleri </w:t>
      </w:r>
    </w:p>
    <w:p w14:paraId="0BEE8F4D" w14:textId="77777777" w:rsidR="00A86D2D" w:rsidRPr="001E1099" w:rsidRDefault="00A86D2D" w:rsidP="004A5CFF">
      <w:pPr>
        <w:autoSpaceDE w:val="0"/>
        <w:autoSpaceDN w:val="0"/>
        <w:adjustRightInd w:val="0"/>
        <w:spacing w:after="0" w:line="240" w:lineRule="auto"/>
        <w:jc w:val="both"/>
        <w:rPr>
          <w:rFonts w:ascii="Times New Roman" w:hAnsi="Times New Roman" w:cs="Times New Roman"/>
          <w:sz w:val="24"/>
          <w:szCs w:val="24"/>
        </w:rPr>
      </w:pPr>
    </w:p>
    <w:p w14:paraId="50590CFD" w14:textId="0834918E" w:rsidR="001E1099" w:rsidRPr="001E1099" w:rsidRDefault="001E1099"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Programa yeni kaydolan öğrencilere derslerin başladığı ilk haftalarda mutlaka oryantasyon toplantısı yapılm</w:t>
      </w:r>
      <w:r w:rsidR="0018110D">
        <w:rPr>
          <w:rFonts w:ascii="Times New Roman" w:hAnsi="Times New Roman" w:cs="Times New Roman"/>
          <w:sz w:val="24"/>
          <w:szCs w:val="24"/>
        </w:rPr>
        <w:t>ıştır</w:t>
      </w:r>
      <w:r>
        <w:rPr>
          <w:rFonts w:ascii="Times New Roman" w:hAnsi="Times New Roman" w:cs="Times New Roman"/>
          <w:sz w:val="24"/>
          <w:szCs w:val="24"/>
        </w:rPr>
        <w:t>. Bu toplantıda öğrencilere, üniversite ve fakülte hakkında genel bilgiler verilmesi dışında eğitim öğretim yönetmeliği ışığında ders ve dönem işlemlerinde dikkat etmeleri gerekenler ile üniversite sosyal yaşam gibi konularda eğitimler</w:t>
      </w:r>
      <w:r w:rsidR="0018110D">
        <w:rPr>
          <w:rFonts w:ascii="Times New Roman" w:hAnsi="Times New Roman" w:cs="Times New Roman"/>
          <w:sz w:val="24"/>
          <w:szCs w:val="24"/>
        </w:rPr>
        <w:t xml:space="preserve"> verilmiştir. Bunun dışında her sınıf düzeyine bir öğretim elemanı danışman atanmıştır ve öğrencilerin ders ve dönem planlama işlemlerinde yardımcı olmaktadır. Bunlarla ilgili kanıt bulunmaktadır. Ancak bu toplantılardan fotoğraflar eklenerek kanıtlar güçlendirilebilir. Ayrıca program öğrencilerinin </w:t>
      </w:r>
      <w:r w:rsidR="0018110D">
        <w:rPr>
          <w:rFonts w:ascii="Times New Roman" w:hAnsi="Times New Roman" w:cs="Times New Roman"/>
          <w:sz w:val="24"/>
          <w:szCs w:val="24"/>
        </w:rPr>
        <w:lastRenderedPageBreak/>
        <w:t>kariyer gelişimleri ile ilgili yapılan konferans, panel, söyleşi, sertifika eğitimleri gibi etkinlikler düzenlenmesine ağırlık verilmeli ve bu alana ilişkin daha fazla kanıtlar sunulmalıdır. Bu kısım güçlendirilebilir yan olarak değerlendirilmiştir.</w:t>
      </w:r>
    </w:p>
    <w:p w14:paraId="3AB792C9" w14:textId="77777777" w:rsidR="00045CB5" w:rsidRPr="004A5CFF" w:rsidRDefault="00045CB5" w:rsidP="004A5CFF">
      <w:pPr>
        <w:autoSpaceDE w:val="0"/>
        <w:autoSpaceDN w:val="0"/>
        <w:adjustRightInd w:val="0"/>
        <w:spacing w:after="0" w:line="240" w:lineRule="auto"/>
        <w:jc w:val="both"/>
        <w:rPr>
          <w:rFonts w:ascii="Times New Roman" w:hAnsi="Times New Roman" w:cs="Times New Roman"/>
          <w:sz w:val="24"/>
          <w:szCs w:val="24"/>
        </w:rPr>
      </w:pPr>
    </w:p>
    <w:p w14:paraId="2F870CE6" w14:textId="77777777" w:rsidR="00045CB5" w:rsidRPr="004A5CFF" w:rsidRDefault="00045CB5" w:rsidP="004A5CFF">
      <w:pPr>
        <w:autoSpaceDE w:val="0"/>
        <w:autoSpaceDN w:val="0"/>
        <w:adjustRightInd w:val="0"/>
        <w:spacing w:after="0" w:line="240" w:lineRule="auto"/>
        <w:jc w:val="both"/>
        <w:rPr>
          <w:rFonts w:ascii="Times New Roman" w:hAnsi="Times New Roman" w:cs="Times New Roman"/>
          <w:b/>
          <w:bCs/>
          <w:sz w:val="24"/>
          <w:szCs w:val="24"/>
        </w:rPr>
      </w:pPr>
      <w:r w:rsidRPr="004A5CFF">
        <w:rPr>
          <w:rFonts w:ascii="Times New Roman" w:hAnsi="Times New Roman" w:cs="Times New Roman"/>
          <w:b/>
          <w:bCs/>
          <w:sz w:val="24"/>
          <w:szCs w:val="24"/>
        </w:rPr>
        <w:t>1.5.Başarı Değerlendirmesi</w:t>
      </w:r>
    </w:p>
    <w:p w14:paraId="6B06B243" w14:textId="77777777" w:rsidR="00045CB5" w:rsidRPr="004A5CFF" w:rsidRDefault="00045CB5" w:rsidP="004A5CFF">
      <w:pPr>
        <w:autoSpaceDE w:val="0"/>
        <w:autoSpaceDN w:val="0"/>
        <w:adjustRightInd w:val="0"/>
        <w:spacing w:after="0" w:line="240" w:lineRule="auto"/>
        <w:jc w:val="both"/>
        <w:rPr>
          <w:rFonts w:ascii="Times New Roman" w:hAnsi="Times New Roman" w:cs="Times New Roman"/>
          <w:b/>
          <w:bCs/>
          <w:sz w:val="24"/>
          <w:szCs w:val="24"/>
        </w:rPr>
      </w:pPr>
    </w:p>
    <w:p w14:paraId="6E923B49" w14:textId="1B38476F" w:rsidR="0018110D" w:rsidRDefault="0018110D"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Programda derslerin ve diğer etkinliklerin ölçme ve değerlendirilme işlemlerinin Afyon Kocatepe Üniversitesi Eğitim, Öğretim ve Sınav Yönetmeliği çerçevesinde adil, şeffaf ve tutarlı yapıldığı ve uyumlu olduğu görülmüştür. </w:t>
      </w:r>
      <w:r w:rsidR="00440CAE">
        <w:rPr>
          <w:rFonts w:ascii="Times New Roman" w:hAnsi="Times New Roman" w:cs="Times New Roman"/>
          <w:sz w:val="24"/>
          <w:szCs w:val="24"/>
        </w:rPr>
        <w:t>Ayrıca ölçme değerlendirme konusunda disiplin suçu işleyen öğrenciler konusunda da üniversitenin ilgili yönetmeliklerinin takip edildiği görülmüştür. Bu durum programın güçlü yanını oluşturmaktadır.</w:t>
      </w:r>
    </w:p>
    <w:p w14:paraId="2167C3B3" w14:textId="77777777" w:rsidR="004A5CFF" w:rsidRPr="004A5CFF" w:rsidRDefault="004A5CFF" w:rsidP="004A5CFF">
      <w:pPr>
        <w:autoSpaceDE w:val="0"/>
        <w:autoSpaceDN w:val="0"/>
        <w:adjustRightInd w:val="0"/>
        <w:spacing w:after="0" w:line="240" w:lineRule="auto"/>
        <w:jc w:val="both"/>
        <w:rPr>
          <w:rFonts w:ascii="Times New Roman" w:hAnsi="Times New Roman" w:cs="Times New Roman"/>
          <w:sz w:val="24"/>
          <w:szCs w:val="24"/>
        </w:rPr>
      </w:pPr>
    </w:p>
    <w:p w14:paraId="24CB79E7" w14:textId="77777777" w:rsidR="00495425" w:rsidRPr="004A5CFF" w:rsidRDefault="00495425" w:rsidP="004A5CFF">
      <w:pPr>
        <w:autoSpaceDE w:val="0"/>
        <w:autoSpaceDN w:val="0"/>
        <w:adjustRightInd w:val="0"/>
        <w:spacing w:after="0" w:line="240" w:lineRule="auto"/>
        <w:jc w:val="both"/>
        <w:rPr>
          <w:rFonts w:ascii="Times New Roman" w:hAnsi="Times New Roman" w:cs="Times New Roman"/>
          <w:b/>
          <w:bCs/>
          <w:sz w:val="24"/>
          <w:szCs w:val="24"/>
        </w:rPr>
      </w:pPr>
      <w:r w:rsidRPr="004A5CFF">
        <w:rPr>
          <w:rFonts w:ascii="Times New Roman" w:hAnsi="Times New Roman" w:cs="Times New Roman"/>
          <w:b/>
          <w:bCs/>
          <w:sz w:val="24"/>
          <w:szCs w:val="24"/>
        </w:rPr>
        <w:t>1.6.Öğrencilerin Mezuniyeti</w:t>
      </w:r>
    </w:p>
    <w:p w14:paraId="338DAFD6" w14:textId="0E858CD4" w:rsidR="00440CAE" w:rsidRDefault="00440CAE" w:rsidP="004A5CFF">
      <w:pPr>
        <w:autoSpaceDE w:val="0"/>
        <w:autoSpaceDN w:val="0"/>
        <w:adjustRightInd w:val="0"/>
        <w:spacing w:after="0" w:line="240" w:lineRule="auto"/>
        <w:jc w:val="both"/>
        <w:rPr>
          <w:rFonts w:ascii="Times New Roman" w:hAnsi="Times New Roman" w:cs="Times New Roman"/>
          <w:sz w:val="24"/>
          <w:szCs w:val="24"/>
        </w:rPr>
      </w:pPr>
    </w:p>
    <w:p w14:paraId="34785EE8" w14:textId="1AEBD1C2" w:rsidR="00440CAE" w:rsidRDefault="00440CAE" w:rsidP="00440C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öğrencilerinin mezuniyetine karar verilmesinde </w:t>
      </w:r>
      <w:r w:rsidRPr="00440CAE">
        <w:rPr>
          <w:rFonts w:ascii="Times New Roman" w:hAnsi="Times New Roman" w:cs="Times New Roman"/>
          <w:sz w:val="24"/>
          <w:szCs w:val="24"/>
        </w:rPr>
        <w:t xml:space="preserve">Afyon Kocatepe Üniversitesi </w:t>
      </w:r>
      <w:proofErr w:type="spellStart"/>
      <w:r w:rsidRPr="00440CAE">
        <w:rPr>
          <w:rFonts w:ascii="Times New Roman" w:hAnsi="Times New Roman" w:cs="Times New Roman"/>
          <w:sz w:val="24"/>
          <w:szCs w:val="24"/>
        </w:rPr>
        <w:t>Önlisans</w:t>
      </w:r>
      <w:proofErr w:type="spellEnd"/>
      <w:r w:rsidRPr="00440CAE">
        <w:rPr>
          <w:rFonts w:ascii="Times New Roman" w:hAnsi="Times New Roman" w:cs="Times New Roman"/>
          <w:sz w:val="24"/>
          <w:szCs w:val="24"/>
        </w:rPr>
        <w:t xml:space="preserve"> ve Lisans Eğitim Öğretim</w:t>
      </w:r>
      <w:r>
        <w:rPr>
          <w:rFonts w:ascii="Times New Roman" w:hAnsi="Times New Roman" w:cs="Times New Roman"/>
          <w:sz w:val="24"/>
          <w:szCs w:val="24"/>
        </w:rPr>
        <w:t xml:space="preserve"> </w:t>
      </w:r>
      <w:r w:rsidRPr="00440CAE">
        <w:rPr>
          <w:rFonts w:ascii="Times New Roman" w:hAnsi="Times New Roman" w:cs="Times New Roman"/>
          <w:sz w:val="24"/>
          <w:szCs w:val="24"/>
        </w:rPr>
        <w:t>Sınav Yönetmeliğinin diploma</w:t>
      </w:r>
      <w:r w:rsidR="008B4193">
        <w:rPr>
          <w:rFonts w:ascii="Times New Roman" w:hAnsi="Times New Roman" w:cs="Times New Roman"/>
          <w:sz w:val="24"/>
          <w:szCs w:val="24"/>
        </w:rPr>
        <w:t xml:space="preserve"> ve mezuniyet işlemleri</w:t>
      </w:r>
      <w:r w:rsidRPr="00440CAE">
        <w:rPr>
          <w:rFonts w:ascii="Times New Roman" w:hAnsi="Times New Roman" w:cs="Times New Roman"/>
          <w:sz w:val="24"/>
          <w:szCs w:val="24"/>
        </w:rPr>
        <w:t xml:space="preserve"> ile ilgili esaslar</w:t>
      </w:r>
      <w:r w:rsidR="008B4193">
        <w:rPr>
          <w:rFonts w:ascii="Times New Roman" w:hAnsi="Times New Roman" w:cs="Times New Roman"/>
          <w:sz w:val="24"/>
          <w:szCs w:val="24"/>
        </w:rPr>
        <w:t>ı</w:t>
      </w:r>
      <w:r w:rsidRPr="00440CAE">
        <w:rPr>
          <w:rFonts w:ascii="Times New Roman" w:hAnsi="Times New Roman" w:cs="Times New Roman"/>
          <w:sz w:val="24"/>
          <w:szCs w:val="24"/>
        </w:rPr>
        <w:t xml:space="preserve"> </w:t>
      </w:r>
      <w:r>
        <w:rPr>
          <w:rFonts w:ascii="Times New Roman" w:hAnsi="Times New Roman" w:cs="Times New Roman"/>
          <w:sz w:val="24"/>
          <w:szCs w:val="24"/>
        </w:rPr>
        <w:t>dikkate alınmıştır.</w:t>
      </w:r>
      <w:r w:rsidR="00B35F0C">
        <w:rPr>
          <w:rFonts w:ascii="Times New Roman" w:hAnsi="Times New Roman" w:cs="Times New Roman"/>
          <w:sz w:val="24"/>
          <w:szCs w:val="24"/>
        </w:rPr>
        <w:t xml:space="preserve"> Bu kapsamda yapılan işlemler öz değerlendirme raporunda detaylı olarak açıklanmıştır. Mezuniyet belirleme yönteminin güvenilirliği hakkında bilgi verilmiştir.</w:t>
      </w:r>
      <w:r>
        <w:rPr>
          <w:rFonts w:ascii="Times New Roman" w:hAnsi="Times New Roman" w:cs="Times New Roman"/>
          <w:sz w:val="24"/>
          <w:szCs w:val="24"/>
        </w:rPr>
        <w:t xml:space="preserve"> </w:t>
      </w:r>
      <w:r w:rsidR="008B4193">
        <w:rPr>
          <w:rFonts w:ascii="Times New Roman" w:hAnsi="Times New Roman" w:cs="Times New Roman"/>
          <w:sz w:val="24"/>
          <w:szCs w:val="24"/>
        </w:rPr>
        <w:t>Ayrıca</w:t>
      </w:r>
      <w:r w:rsidR="00B35F0C">
        <w:rPr>
          <w:rFonts w:ascii="Times New Roman" w:hAnsi="Times New Roman" w:cs="Times New Roman"/>
          <w:sz w:val="24"/>
          <w:szCs w:val="24"/>
        </w:rPr>
        <w:t xml:space="preserve"> yıl bazında</w:t>
      </w:r>
      <w:r w:rsidR="008B4193">
        <w:rPr>
          <w:rFonts w:ascii="Times New Roman" w:hAnsi="Times New Roman" w:cs="Times New Roman"/>
          <w:sz w:val="24"/>
          <w:szCs w:val="24"/>
        </w:rPr>
        <w:t xml:space="preserve"> mezun öğrenci sayıları kanıtlarla açıklanmıştır. Bu durum programın güçlü yanını göstermektedir.</w:t>
      </w:r>
    </w:p>
    <w:p w14:paraId="6806F8B8" w14:textId="77777777" w:rsidR="00EA7FD4" w:rsidRPr="004A5CFF" w:rsidRDefault="00EA7FD4" w:rsidP="004A5CFF">
      <w:pPr>
        <w:autoSpaceDE w:val="0"/>
        <w:autoSpaceDN w:val="0"/>
        <w:adjustRightInd w:val="0"/>
        <w:spacing w:after="0" w:line="240" w:lineRule="auto"/>
        <w:jc w:val="both"/>
        <w:rPr>
          <w:rFonts w:ascii="Times New Roman" w:hAnsi="Times New Roman" w:cs="Times New Roman"/>
          <w:b/>
          <w:bCs/>
          <w:sz w:val="24"/>
          <w:szCs w:val="24"/>
        </w:rPr>
      </w:pPr>
    </w:p>
    <w:p w14:paraId="6E8093F7" w14:textId="77777777" w:rsidR="00EA7FD4" w:rsidRPr="004A5CFF" w:rsidRDefault="00EA7FD4" w:rsidP="004A5CFF">
      <w:pPr>
        <w:pStyle w:val="ListeParagraf"/>
        <w:numPr>
          <w:ilvl w:val="0"/>
          <w:numId w:val="1"/>
        </w:num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sz w:val="24"/>
          <w:szCs w:val="24"/>
        </w:rPr>
        <w:t>PROGRAM EĞİTİM AMAÇLARI</w:t>
      </w:r>
    </w:p>
    <w:p w14:paraId="55B964DD" w14:textId="77777777" w:rsidR="00EA7FD4" w:rsidRPr="004A5CFF" w:rsidRDefault="00EA7FD4" w:rsidP="004A5CFF">
      <w:pPr>
        <w:autoSpaceDE w:val="0"/>
        <w:autoSpaceDN w:val="0"/>
        <w:adjustRightInd w:val="0"/>
        <w:spacing w:after="0" w:line="240" w:lineRule="auto"/>
        <w:jc w:val="both"/>
        <w:rPr>
          <w:rFonts w:ascii="Times New Roman" w:hAnsi="Times New Roman" w:cs="Times New Roman"/>
          <w:sz w:val="24"/>
          <w:szCs w:val="24"/>
        </w:rPr>
      </w:pPr>
    </w:p>
    <w:p w14:paraId="7C796C3E" w14:textId="70D91E20" w:rsidR="008B4193" w:rsidRDefault="00F8091B"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Programın eğitim amaçları Bologna Bilgi Paketinde yayınlanmış olsa da program çıktılarıyla ilişkili şekilde</w:t>
      </w:r>
      <w:r w:rsidR="00B35F0C">
        <w:rPr>
          <w:rFonts w:ascii="Times New Roman" w:hAnsi="Times New Roman" w:cs="Times New Roman"/>
          <w:sz w:val="24"/>
          <w:szCs w:val="24"/>
        </w:rPr>
        <w:t xml:space="preserve"> </w:t>
      </w:r>
      <w:r w:rsidR="00B35F0C" w:rsidRPr="00B35F0C">
        <w:rPr>
          <w:rFonts w:ascii="Times New Roman" w:hAnsi="Times New Roman" w:cs="Times New Roman"/>
          <w:sz w:val="24"/>
          <w:szCs w:val="24"/>
        </w:rPr>
        <w:t>yeniden gözden geçirilerek düzenlenmesi</w:t>
      </w:r>
      <w:r w:rsidR="00B35F0C">
        <w:rPr>
          <w:rFonts w:ascii="Times New Roman" w:hAnsi="Times New Roman" w:cs="Times New Roman"/>
          <w:sz w:val="24"/>
          <w:szCs w:val="24"/>
        </w:rPr>
        <w:t xml:space="preserve"> ve</w:t>
      </w:r>
      <w:r>
        <w:rPr>
          <w:rFonts w:ascii="Times New Roman" w:hAnsi="Times New Roman" w:cs="Times New Roman"/>
          <w:sz w:val="24"/>
          <w:szCs w:val="24"/>
        </w:rPr>
        <w:t xml:space="preserve"> güncellenmesi gerekmektedir.</w:t>
      </w:r>
      <w:r w:rsidR="00E16D63">
        <w:rPr>
          <w:rFonts w:ascii="Times New Roman" w:hAnsi="Times New Roman" w:cs="Times New Roman"/>
          <w:sz w:val="24"/>
          <w:szCs w:val="24"/>
        </w:rPr>
        <w:t xml:space="preserve"> Aynı zamanda program eğitim amaçları belirlenirken iç ve dış paydaşların görüşleri alınarak bunlar da kanıt olarak eklenmelidir.</w:t>
      </w:r>
      <w:r>
        <w:rPr>
          <w:rFonts w:ascii="Times New Roman" w:hAnsi="Times New Roman" w:cs="Times New Roman"/>
          <w:sz w:val="24"/>
          <w:szCs w:val="24"/>
        </w:rPr>
        <w:t xml:space="preserve"> Güncellemelerin yalnızca Bologna Bilgi Paketinde değil fakülte web sayfasında ve bölüm tanıtım sayfasında da yayınlanmalıdır. Bununla ilgili kanıtlar sunulmalıdır. </w:t>
      </w:r>
      <w:r w:rsidR="00E16D63" w:rsidRPr="00E16D63">
        <w:rPr>
          <w:rFonts w:ascii="Times New Roman" w:hAnsi="Times New Roman" w:cs="Times New Roman"/>
          <w:sz w:val="24"/>
          <w:szCs w:val="24"/>
        </w:rPr>
        <w:t>Programın e</w:t>
      </w:r>
      <w:r w:rsidR="00E16D63">
        <w:rPr>
          <w:rFonts w:ascii="Times New Roman" w:hAnsi="Times New Roman" w:cs="Times New Roman"/>
          <w:sz w:val="24"/>
          <w:szCs w:val="24"/>
        </w:rPr>
        <w:t>ğitim</w:t>
      </w:r>
      <w:r w:rsidR="00E16D63" w:rsidRPr="00E16D63">
        <w:rPr>
          <w:rFonts w:ascii="Times New Roman" w:hAnsi="Times New Roman" w:cs="Times New Roman"/>
          <w:sz w:val="24"/>
          <w:szCs w:val="24"/>
        </w:rPr>
        <w:t xml:space="preserve"> amaçları programın geliştirmeye açık yanını oluşturmaktadır.</w:t>
      </w:r>
    </w:p>
    <w:p w14:paraId="176B3420" w14:textId="77777777" w:rsidR="00382413" w:rsidRPr="004A5CFF" w:rsidRDefault="00382413" w:rsidP="004A5CFF">
      <w:pPr>
        <w:autoSpaceDE w:val="0"/>
        <w:autoSpaceDN w:val="0"/>
        <w:adjustRightInd w:val="0"/>
        <w:spacing w:after="0" w:line="240" w:lineRule="auto"/>
        <w:jc w:val="both"/>
        <w:rPr>
          <w:rFonts w:ascii="Times New Roman" w:hAnsi="Times New Roman" w:cs="Times New Roman"/>
          <w:sz w:val="24"/>
          <w:szCs w:val="24"/>
        </w:rPr>
      </w:pPr>
    </w:p>
    <w:p w14:paraId="06BB7DA1" w14:textId="77777777" w:rsidR="00EA7FD4" w:rsidRPr="004A5CFF" w:rsidRDefault="00382413" w:rsidP="004A5CFF">
      <w:pPr>
        <w:autoSpaceDE w:val="0"/>
        <w:autoSpaceDN w:val="0"/>
        <w:adjustRightInd w:val="0"/>
        <w:spacing w:after="0" w:line="240" w:lineRule="auto"/>
        <w:jc w:val="both"/>
        <w:rPr>
          <w:rFonts w:ascii="Times New Roman" w:hAnsi="Times New Roman" w:cs="Times New Roman"/>
          <w:b/>
          <w:bCs/>
          <w:sz w:val="24"/>
          <w:szCs w:val="24"/>
        </w:rPr>
      </w:pPr>
      <w:r w:rsidRPr="004A5CFF">
        <w:rPr>
          <w:rFonts w:ascii="Times New Roman" w:hAnsi="Times New Roman" w:cs="Times New Roman"/>
          <w:sz w:val="24"/>
          <w:szCs w:val="24"/>
        </w:rPr>
        <w:t xml:space="preserve"> </w:t>
      </w:r>
      <w:r w:rsidRPr="004A5CFF">
        <w:rPr>
          <w:rFonts w:ascii="Times New Roman" w:hAnsi="Times New Roman" w:cs="Times New Roman"/>
          <w:b/>
          <w:bCs/>
          <w:sz w:val="24"/>
          <w:szCs w:val="24"/>
        </w:rPr>
        <w:t xml:space="preserve">2.2. Bölüm </w:t>
      </w:r>
      <w:proofErr w:type="spellStart"/>
      <w:r w:rsidRPr="004A5CFF">
        <w:rPr>
          <w:rFonts w:ascii="Times New Roman" w:hAnsi="Times New Roman" w:cs="Times New Roman"/>
          <w:b/>
          <w:bCs/>
          <w:sz w:val="24"/>
          <w:szCs w:val="24"/>
        </w:rPr>
        <w:t>Özgörevleriyle</w:t>
      </w:r>
      <w:proofErr w:type="spellEnd"/>
      <w:r w:rsidRPr="004A5CFF">
        <w:rPr>
          <w:rFonts w:ascii="Times New Roman" w:hAnsi="Times New Roman" w:cs="Times New Roman"/>
          <w:b/>
          <w:bCs/>
          <w:sz w:val="24"/>
          <w:szCs w:val="24"/>
        </w:rPr>
        <w:t xml:space="preserve"> Tutarlılık</w:t>
      </w:r>
    </w:p>
    <w:p w14:paraId="46845C51" w14:textId="77777777" w:rsidR="00E16D63" w:rsidRDefault="00E16D63" w:rsidP="004A5CFF">
      <w:pPr>
        <w:autoSpaceDE w:val="0"/>
        <w:autoSpaceDN w:val="0"/>
        <w:adjustRightInd w:val="0"/>
        <w:spacing w:after="0" w:line="240" w:lineRule="auto"/>
        <w:jc w:val="both"/>
        <w:rPr>
          <w:rFonts w:ascii="Times New Roman" w:hAnsi="Times New Roman" w:cs="Times New Roman"/>
          <w:sz w:val="24"/>
          <w:szCs w:val="24"/>
        </w:rPr>
      </w:pPr>
    </w:p>
    <w:p w14:paraId="61CF4056" w14:textId="5A9102CA" w:rsidR="00382413" w:rsidRPr="004A5CFF" w:rsidRDefault="00A02F4A" w:rsidP="004A5CFF">
      <w:pPr>
        <w:autoSpaceDE w:val="0"/>
        <w:autoSpaceDN w:val="0"/>
        <w:adjustRightInd w:val="0"/>
        <w:spacing w:after="0" w:line="240" w:lineRule="auto"/>
        <w:jc w:val="both"/>
        <w:rPr>
          <w:rFonts w:ascii="Times New Roman" w:hAnsi="Times New Roman" w:cs="Times New Roman"/>
          <w:sz w:val="24"/>
          <w:szCs w:val="24"/>
        </w:rPr>
      </w:pPr>
      <w:r w:rsidRPr="00A02F4A">
        <w:rPr>
          <w:rFonts w:ascii="Times New Roman" w:hAnsi="Times New Roman" w:cs="Times New Roman"/>
          <w:sz w:val="24"/>
          <w:szCs w:val="24"/>
        </w:rPr>
        <w:t xml:space="preserve">Okul öncesi eğitimi anabilim dalı program öğretim amaçları ile anabilim dalı </w:t>
      </w:r>
      <w:proofErr w:type="spellStart"/>
      <w:r w:rsidRPr="00A02F4A">
        <w:rPr>
          <w:rFonts w:ascii="Times New Roman" w:hAnsi="Times New Roman" w:cs="Times New Roman"/>
          <w:sz w:val="24"/>
          <w:szCs w:val="24"/>
        </w:rPr>
        <w:t>özgörevlerinin</w:t>
      </w:r>
      <w:proofErr w:type="spellEnd"/>
      <w:r w:rsidRPr="00A02F4A">
        <w:rPr>
          <w:rFonts w:ascii="Times New Roman" w:hAnsi="Times New Roman" w:cs="Times New Roman"/>
          <w:sz w:val="24"/>
          <w:szCs w:val="24"/>
        </w:rPr>
        <w:t xml:space="preserve"> bileşenleri ile aralarındaki çapraz ilişkiler kısa süre içerisinde komisyon tarafından belirlenerek </w:t>
      </w:r>
      <w:r w:rsidR="00382413" w:rsidRPr="004A5CFF">
        <w:rPr>
          <w:rFonts w:ascii="Times New Roman" w:hAnsi="Times New Roman" w:cs="Times New Roman"/>
          <w:sz w:val="24"/>
          <w:szCs w:val="24"/>
        </w:rPr>
        <w:t>yazılacağı ifade edilmiştir.</w:t>
      </w:r>
      <w:r>
        <w:rPr>
          <w:rFonts w:ascii="Times New Roman" w:hAnsi="Times New Roman" w:cs="Times New Roman"/>
          <w:sz w:val="24"/>
          <w:szCs w:val="24"/>
        </w:rPr>
        <w:t xml:space="preserve"> Hem bölüm hem de anabilim dalı </w:t>
      </w:r>
      <w:proofErr w:type="spellStart"/>
      <w:r>
        <w:rPr>
          <w:rFonts w:ascii="Times New Roman" w:hAnsi="Times New Roman" w:cs="Times New Roman"/>
          <w:sz w:val="24"/>
          <w:szCs w:val="24"/>
        </w:rPr>
        <w:t>özgörevleri</w:t>
      </w:r>
      <w:proofErr w:type="spellEnd"/>
      <w:r>
        <w:rPr>
          <w:rFonts w:ascii="Times New Roman" w:hAnsi="Times New Roman" w:cs="Times New Roman"/>
          <w:sz w:val="24"/>
          <w:szCs w:val="24"/>
        </w:rPr>
        <w:t xml:space="preserve"> güncellenmeli ve ilgili yerlerde yayınlanmalıdır.</w:t>
      </w:r>
      <w:r w:rsidR="00382413" w:rsidRPr="004A5CFF">
        <w:rPr>
          <w:rFonts w:ascii="Times New Roman" w:hAnsi="Times New Roman" w:cs="Times New Roman"/>
          <w:sz w:val="24"/>
          <w:szCs w:val="24"/>
        </w:rPr>
        <w:t xml:space="preserve"> Programın geliştirilmeye açık yanıdır. </w:t>
      </w:r>
    </w:p>
    <w:p w14:paraId="66E3FB95" w14:textId="77777777" w:rsidR="00382413" w:rsidRPr="004A5CFF" w:rsidRDefault="00382413" w:rsidP="004A5CFF">
      <w:pPr>
        <w:autoSpaceDE w:val="0"/>
        <w:autoSpaceDN w:val="0"/>
        <w:adjustRightInd w:val="0"/>
        <w:spacing w:after="0" w:line="240" w:lineRule="auto"/>
        <w:jc w:val="both"/>
        <w:rPr>
          <w:rFonts w:ascii="Times New Roman" w:hAnsi="Times New Roman" w:cs="Times New Roman"/>
          <w:b/>
          <w:bCs/>
          <w:sz w:val="24"/>
          <w:szCs w:val="24"/>
        </w:rPr>
      </w:pPr>
    </w:p>
    <w:p w14:paraId="533762E3" w14:textId="77777777" w:rsidR="00382413" w:rsidRPr="004A5CFF" w:rsidRDefault="00382413" w:rsidP="004A5CFF">
      <w:pPr>
        <w:autoSpaceDE w:val="0"/>
        <w:autoSpaceDN w:val="0"/>
        <w:adjustRightInd w:val="0"/>
        <w:spacing w:after="0" w:line="240" w:lineRule="auto"/>
        <w:jc w:val="both"/>
        <w:rPr>
          <w:rFonts w:ascii="Times New Roman" w:hAnsi="Times New Roman" w:cs="Times New Roman"/>
          <w:b/>
          <w:bCs/>
          <w:sz w:val="24"/>
          <w:szCs w:val="24"/>
        </w:rPr>
      </w:pPr>
      <w:r w:rsidRPr="004A5CFF">
        <w:rPr>
          <w:rFonts w:ascii="Times New Roman" w:hAnsi="Times New Roman" w:cs="Times New Roman"/>
          <w:b/>
          <w:bCs/>
          <w:sz w:val="24"/>
          <w:szCs w:val="24"/>
        </w:rPr>
        <w:t xml:space="preserve">2.3.Üniversitenin </w:t>
      </w:r>
      <w:proofErr w:type="spellStart"/>
      <w:r w:rsidRPr="004A5CFF">
        <w:rPr>
          <w:rFonts w:ascii="Times New Roman" w:hAnsi="Times New Roman" w:cs="Times New Roman"/>
          <w:b/>
          <w:bCs/>
          <w:sz w:val="24"/>
          <w:szCs w:val="24"/>
        </w:rPr>
        <w:t>Özgörevleriyle</w:t>
      </w:r>
      <w:proofErr w:type="spellEnd"/>
      <w:r w:rsidRPr="004A5CFF">
        <w:rPr>
          <w:rFonts w:ascii="Times New Roman" w:hAnsi="Times New Roman" w:cs="Times New Roman"/>
          <w:b/>
          <w:bCs/>
          <w:sz w:val="24"/>
          <w:szCs w:val="24"/>
        </w:rPr>
        <w:t xml:space="preserve"> Tutarlılık</w:t>
      </w:r>
    </w:p>
    <w:p w14:paraId="654E87D1" w14:textId="77777777" w:rsidR="00E16D63" w:rsidRDefault="00E16D63" w:rsidP="004A5CFF">
      <w:pPr>
        <w:autoSpaceDE w:val="0"/>
        <w:autoSpaceDN w:val="0"/>
        <w:adjustRightInd w:val="0"/>
        <w:spacing w:after="0" w:line="240" w:lineRule="auto"/>
        <w:jc w:val="both"/>
        <w:rPr>
          <w:rFonts w:ascii="Times New Roman" w:hAnsi="Times New Roman" w:cs="Times New Roman"/>
          <w:bCs/>
          <w:sz w:val="24"/>
          <w:szCs w:val="24"/>
        </w:rPr>
      </w:pPr>
    </w:p>
    <w:p w14:paraId="310B6F97" w14:textId="7B642E32" w:rsidR="00A02F4A" w:rsidRDefault="00A02F4A" w:rsidP="004A5CFF">
      <w:pPr>
        <w:autoSpaceDE w:val="0"/>
        <w:autoSpaceDN w:val="0"/>
        <w:adjustRightInd w:val="0"/>
        <w:spacing w:after="0" w:line="240" w:lineRule="auto"/>
        <w:jc w:val="both"/>
        <w:rPr>
          <w:rFonts w:ascii="Times New Roman" w:hAnsi="Times New Roman" w:cs="Times New Roman"/>
          <w:bCs/>
          <w:sz w:val="24"/>
          <w:szCs w:val="24"/>
        </w:rPr>
      </w:pPr>
      <w:r w:rsidRPr="00A02F4A">
        <w:rPr>
          <w:rFonts w:ascii="Times New Roman" w:hAnsi="Times New Roman" w:cs="Times New Roman"/>
          <w:bCs/>
          <w:sz w:val="24"/>
          <w:szCs w:val="24"/>
        </w:rPr>
        <w:t xml:space="preserve">Program öz görevleri açıkça tanımlanmıştır. Okul öncesi öğretmenliği anabilim dalı program öğretim amaçları ile Afyon Kocatepe Üniversitesi </w:t>
      </w:r>
      <w:proofErr w:type="spellStart"/>
      <w:r w:rsidRPr="00A02F4A">
        <w:rPr>
          <w:rFonts w:ascii="Times New Roman" w:hAnsi="Times New Roman" w:cs="Times New Roman"/>
          <w:bCs/>
          <w:sz w:val="24"/>
          <w:szCs w:val="24"/>
        </w:rPr>
        <w:t>özgörevlerinin</w:t>
      </w:r>
      <w:proofErr w:type="spellEnd"/>
      <w:r w:rsidRPr="00A02F4A">
        <w:rPr>
          <w:rFonts w:ascii="Times New Roman" w:hAnsi="Times New Roman" w:cs="Times New Roman"/>
          <w:bCs/>
          <w:sz w:val="24"/>
          <w:szCs w:val="24"/>
        </w:rPr>
        <w:t xml:space="preserve"> bileşenleri ile aralarındaki çapraz ilişkiler ve uyum </w:t>
      </w:r>
      <w:r>
        <w:rPr>
          <w:rFonts w:ascii="Times New Roman" w:hAnsi="Times New Roman" w:cs="Times New Roman"/>
          <w:bCs/>
          <w:sz w:val="24"/>
          <w:szCs w:val="24"/>
        </w:rPr>
        <w:t xml:space="preserve">kanıt olarak sunulmuştur. Bu anlamda programın güçlü yanıdır. Ancak Program eğitim amaçları belirlenirken üniversite ve fakülte </w:t>
      </w:r>
      <w:proofErr w:type="spellStart"/>
      <w:r>
        <w:rPr>
          <w:rFonts w:ascii="Times New Roman" w:hAnsi="Times New Roman" w:cs="Times New Roman"/>
          <w:bCs/>
          <w:sz w:val="24"/>
          <w:szCs w:val="24"/>
        </w:rPr>
        <w:t>özgörevleriyle</w:t>
      </w:r>
      <w:proofErr w:type="spellEnd"/>
      <w:r>
        <w:rPr>
          <w:rFonts w:ascii="Times New Roman" w:hAnsi="Times New Roman" w:cs="Times New Roman"/>
          <w:bCs/>
          <w:sz w:val="24"/>
          <w:szCs w:val="24"/>
        </w:rPr>
        <w:t xml:space="preserve"> uyumluluğu gözden geçirilmelidir.</w:t>
      </w:r>
    </w:p>
    <w:p w14:paraId="48B250F4" w14:textId="77777777" w:rsidR="00E805B7" w:rsidRPr="004A5CFF" w:rsidRDefault="00E805B7" w:rsidP="004A5CFF">
      <w:pPr>
        <w:autoSpaceDE w:val="0"/>
        <w:autoSpaceDN w:val="0"/>
        <w:adjustRightInd w:val="0"/>
        <w:spacing w:after="0" w:line="240" w:lineRule="auto"/>
        <w:jc w:val="both"/>
        <w:rPr>
          <w:rFonts w:ascii="Times New Roman" w:hAnsi="Times New Roman" w:cs="Times New Roman"/>
          <w:b/>
          <w:bCs/>
          <w:sz w:val="24"/>
          <w:szCs w:val="24"/>
        </w:rPr>
      </w:pPr>
    </w:p>
    <w:p w14:paraId="7BD88C76" w14:textId="77777777" w:rsidR="00E805B7" w:rsidRPr="004A5CFF" w:rsidRDefault="00E805B7" w:rsidP="004A5CFF">
      <w:pPr>
        <w:autoSpaceDE w:val="0"/>
        <w:autoSpaceDN w:val="0"/>
        <w:adjustRightInd w:val="0"/>
        <w:spacing w:after="0" w:line="240" w:lineRule="auto"/>
        <w:jc w:val="both"/>
        <w:rPr>
          <w:rFonts w:ascii="Times New Roman" w:hAnsi="Times New Roman" w:cs="Times New Roman"/>
          <w:b/>
          <w:bCs/>
          <w:sz w:val="24"/>
          <w:szCs w:val="24"/>
        </w:rPr>
      </w:pPr>
      <w:r w:rsidRPr="004A5CFF">
        <w:rPr>
          <w:rFonts w:ascii="Times New Roman" w:hAnsi="Times New Roman" w:cs="Times New Roman"/>
          <w:b/>
          <w:bCs/>
          <w:sz w:val="24"/>
          <w:szCs w:val="24"/>
        </w:rPr>
        <w:t>2.4.Program Öğretim Amaçlarının Belirlenmesinde İç ve Dış Paydaşların Rolü</w:t>
      </w:r>
    </w:p>
    <w:p w14:paraId="3D917351" w14:textId="77777777" w:rsidR="008471CF" w:rsidRPr="004A5CFF" w:rsidRDefault="008471CF" w:rsidP="004A5CFF">
      <w:pPr>
        <w:autoSpaceDE w:val="0"/>
        <w:autoSpaceDN w:val="0"/>
        <w:adjustRightInd w:val="0"/>
        <w:spacing w:after="0" w:line="240" w:lineRule="auto"/>
        <w:jc w:val="both"/>
        <w:rPr>
          <w:rFonts w:ascii="Times New Roman" w:hAnsi="Times New Roman" w:cs="Times New Roman"/>
          <w:b/>
          <w:bCs/>
          <w:sz w:val="24"/>
          <w:szCs w:val="24"/>
        </w:rPr>
      </w:pPr>
    </w:p>
    <w:p w14:paraId="1001CC5C" w14:textId="720BF0A1" w:rsidR="00A577FA" w:rsidRPr="004A5CFF" w:rsidRDefault="00A577FA" w:rsidP="004A5CFF">
      <w:pPr>
        <w:autoSpaceDE w:val="0"/>
        <w:autoSpaceDN w:val="0"/>
        <w:adjustRightInd w:val="0"/>
        <w:spacing w:after="0" w:line="240" w:lineRule="auto"/>
        <w:jc w:val="both"/>
        <w:rPr>
          <w:rFonts w:ascii="Times New Roman" w:hAnsi="Times New Roman" w:cs="Times New Roman"/>
          <w:bCs/>
          <w:sz w:val="24"/>
          <w:szCs w:val="24"/>
        </w:rPr>
      </w:pPr>
      <w:r w:rsidRPr="004A5CFF">
        <w:rPr>
          <w:rFonts w:ascii="Times New Roman" w:hAnsi="Times New Roman" w:cs="Times New Roman"/>
          <w:bCs/>
          <w:sz w:val="24"/>
          <w:szCs w:val="24"/>
        </w:rPr>
        <w:t xml:space="preserve">Programın iç ve dış paydaşlarının </w:t>
      </w:r>
      <w:r w:rsidR="00287675">
        <w:rPr>
          <w:rFonts w:ascii="Times New Roman" w:hAnsi="Times New Roman" w:cs="Times New Roman"/>
          <w:bCs/>
          <w:sz w:val="24"/>
          <w:szCs w:val="24"/>
        </w:rPr>
        <w:t>açıkça belirtildiği</w:t>
      </w:r>
      <w:r w:rsidRPr="004A5CFF">
        <w:rPr>
          <w:rFonts w:ascii="Times New Roman" w:hAnsi="Times New Roman" w:cs="Times New Roman"/>
          <w:bCs/>
          <w:sz w:val="24"/>
          <w:szCs w:val="24"/>
        </w:rPr>
        <w:t xml:space="preserve"> görülmüştür. İç ve dış paydaşların program öğretim amaçlarına katkısı açıkça planlanarak ifade edilmiş ve kanıtlar sunulmuştur. İç ve dış paydaşlarla yapılan ortak çalışmalara </w:t>
      </w:r>
      <w:r w:rsidR="00287675">
        <w:rPr>
          <w:rFonts w:ascii="Times New Roman" w:hAnsi="Times New Roman" w:cs="Times New Roman"/>
          <w:bCs/>
          <w:sz w:val="24"/>
          <w:szCs w:val="24"/>
        </w:rPr>
        <w:t xml:space="preserve">ve paydaşlardan alınan görüşlere ilişkin </w:t>
      </w:r>
      <w:r w:rsidRPr="004A5CFF">
        <w:rPr>
          <w:rFonts w:ascii="Times New Roman" w:hAnsi="Times New Roman" w:cs="Times New Roman"/>
          <w:bCs/>
          <w:sz w:val="24"/>
          <w:szCs w:val="24"/>
        </w:rPr>
        <w:t xml:space="preserve">ilişkin kanıtların </w:t>
      </w:r>
      <w:r w:rsidR="00287675">
        <w:rPr>
          <w:rFonts w:ascii="Times New Roman" w:hAnsi="Times New Roman" w:cs="Times New Roman"/>
          <w:bCs/>
          <w:sz w:val="24"/>
          <w:szCs w:val="24"/>
        </w:rPr>
        <w:lastRenderedPageBreak/>
        <w:t>sunu</w:t>
      </w:r>
      <w:r w:rsidRPr="004A5CFF">
        <w:rPr>
          <w:rFonts w:ascii="Times New Roman" w:hAnsi="Times New Roman" w:cs="Times New Roman"/>
          <w:bCs/>
          <w:sz w:val="24"/>
          <w:szCs w:val="24"/>
        </w:rPr>
        <w:t xml:space="preserve">lması gerekmektedir. Buna yönelik herhangi bir planlama yapılmadığından programın gelişime açık yanıdır. </w:t>
      </w:r>
    </w:p>
    <w:p w14:paraId="3009A869" w14:textId="77777777" w:rsidR="00A577FA" w:rsidRPr="004A5CFF" w:rsidRDefault="00A577FA" w:rsidP="004A5CFF">
      <w:pPr>
        <w:autoSpaceDE w:val="0"/>
        <w:autoSpaceDN w:val="0"/>
        <w:adjustRightInd w:val="0"/>
        <w:spacing w:after="0" w:line="240" w:lineRule="auto"/>
        <w:jc w:val="both"/>
        <w:rPr>
          <w:rFonts w:ascii="Times New Roman" w:hAnsi="Times New Roman" w:cs="Times New Roman"/>
          <w:bCs/>
          <w:sz w:val="24"/>
          <w:szCs w:val="24"/>
        </w:rPr>
      </w:pPr>
    </w:p>
    <w:p w14:paraId="7D8E8674" w14:textId="77777777" w:rsidR="00A577FA" w:rsidRPr="004A5CFF" w:rsidRDefault="00A577FA" w:rsidP="004A5CFF">
      <w:pPr>
        <w:autoSpaceDE w:val="0"/>
        <w:autoSpaceDN w:val="0"/>
        <w:adjustRightInd w:val="0"/>
        <w:spacing w:after="0" w:line="240" w:lineRule="auto"/>
        <w:jc w:val="both"/>
        <w:rPr>
          <w:rFonts w:ascii="Times New Roman" w:hAnsi="Times New Roman" w:cs="Times New Roman"/>
          <w:b/>
          <w:bCs/>
          <w:sz w:val="24"/>
          <w:szCs w:val="24"/>
        </w:rPr>
      </w:pPr>
      <w:r w:rsidRPr="004A5CFF">
        <w:rPr>
          <w:rFonts w:ascii="Times New Roman" w:hAnsi="Times New Roman" w:cs="Times New Roman"/>
          <w:b/>
          <w:bCs/>
          <w:sz w:val="24"/>
          <w:szCs w:val="24"/>
        </w:rPr>
        <w:t>2.5.Program Öğretim Amaçlarının Yayımlanması</w:t>
      </w:r>
    </w:p>
    <w:p w14:paraId="635B65D8" w14:textId="77777777" w:rsidR="00287675" w:rsidRDefault="00287675" w:rsidP="004A5CFF">
      <w:pPr>
        <w:autoSpaceDE w:val="0"/>
        <w:autoSpaceDN w:val="0"/>
        <w:adjustRightInd w:val="0"/>
        <w:spacing w:after="0" w:line="240" w:lineRule="auto"/>
        <w:jc w:val="both"/>
        <w:rPr>
          <w:rFonts w:ascii="Times New Roman" w:hAnsi="Times New Roman" w:cs="Times New Roman"/>
          <w:sz w:val="24"/>
          <w:szCs w:val="24"/>
        </w:rPr>
      </w:pPr>
    </w:p>
    <w:p w14:paraId="5FC906D3" w14:textId="62374D8A" w:rsidR="00C25C99" w:rsidRPr="004A5CFF" w:rsidRDefault="00C25C99" w:rsidP="004A5CFF">
      <w:pPr>
        <w:autoSpaceDE w:val="0"/>
        <w:autoSpaceDN w:val="0"/>
        <w:adjustRightInd w:val="0"/>
        <w:spacing w:after="0" w:line="240" w:lineRule="auto"/>
        <w:jc w:val="both"/>
        <w:rPr>
          <w:rFonts w:ascii="Times New Roman" w:hAnsi="Times New Roman" w:cs="Times New Roman"/>
          <w:sz w:val="24"/>
          <w:szCs w:val="24"/>
        </w:rPr>
      </w:pPr>
      <w:r w:rsidRPr="004A5CFF">
        <w:rPr>
          <w:rFonts w:ascii="Times New Roman" w:hAnsi="Times New Roman" w:cs="Times New Roman"/>
          <w:sz w:val="24"/>
          <w:szCs w:val="24"/>
        </w:rPr>
        <w:t>Program</w:t>
      </w:r>
      <w:r w:rsidR="00287675">
        <w:rPr>
          <w:rFonts w:ascii="Times New Roman" w:hAnsi="Times New Roman" w:cs="Times New Roman"/>
          <w:sz w:val="24"/>
          <w:szCs w:val="24"/>
        </w:rPr>
        <w:t>ın</w:t>
      </w:r>
      <w:r w:rsidRPr="004A5CFF">
        <w:rPr>
          <w:rFonts w:ascii="Times New Roman" w:hAnsi="Times New Roman" w:cs="Times New Roman"/>
          <w:sz w:val="24"/>
          <w:szCs w:val="24"/>
        </w:rPr>
        <w:t xml:space="preserve"> öğretim amaçlarına Afyon Kocatepe Üniversitesi Bologna Bilgi Sistemi içerisinde yer veri</w:t>
      </w:r>
      <w:r w:rsidR="00287675">
        <w:rPr>
          <w:rFonts w:ascii="Times New Roman" w:hAnsi="Times New Roman" w:cs="Times New Roman"/>
          <w:sz w:val="24"/>
          <w:szCs w:val="24"/>
        </w:rPr>
        <w:t>ldiği k</w:t>
      </w:r>
      <w:r w:rsidRPr="004A5CFF">
        <w:rPr>
          <w:rFonts w:ascii="Times New Roman" w:hAnsi="Times New Roman" w:cs="Times New Roman"/>
          <w:sz w:val="24"/>
          <w:szCs w:val="24"/>
        </w:rPr>
        <w:t>anıtlar</w:t>
      </w:r>
      <w:r w:rsidR="00287675">
        <w:rPr>
          <w:rFonts w:ascii="Times New Roman" w:hAnsi="Times New Roman" w:cs="Times New Roman"/>
          <w:sz w:val="24"/>
          <w:szCs w:val="24"/>
        </w:rPr>
        <w:t>la</w:t>
      </w:r>
      <w:r w:rsidRPr="004A5CFF">
        <w:rPr>
          <w:rFonts w:ascii="Times New Roman" w:hAnsi="Times New Roman" w:cs="Times New Roman"/>
          <w:sz w:val="24"/>
          <w:szCs w:val="24"/>
        </w:rPr>
        <w:t xml:space="preserve"> sunulmuştur. </w:t>
      </w:r>
      <w:r w:rsidR="00287675">
        <w:rPr>
          <w:rFonts w:ascii="Times New Roman" w:hAnsi="Times New Roman" w:cs="Times New Roman"/>
          <w:sz w:val="24"/>
          <w:szCs w:val="24"/>
        </w:rPr>
        <w:t>Bu açıdan</w:t>
      </w:r>
      <w:r w:rsidRPr="004A5CFF">
        <w:rPr>
          <w:rFonts w:ascii="Times New Roman" w:hAnsi="Times New Roman" w:cs="Times New Roman"/>
          <w:sz w:val="24"/>
          <w:szCs w:val="24"/>
        </w:rPr>
        <w:t xml:space="preserve"> programın güçlü yanıdır. </w:t>
      </w:r>
    </w:p>
    <w:p w14:paraId="3E17C211" w14:textId="77777777" w:rsidR="00C25C99" w:rsidRPr="004A5CFF" w:rsidRDefault="00C25C99" w:rsidP="004A5CFF">
      <w:pPr>
        <w:autoSpaceDE w:val="0"/>
        <w:autoSpaceDN w:val="0"/>
        <w:adjustRightInd w:val="0"/>
        <w:spacing w:after="0" w:line="240" w:lineRule="auto"/>
        <w:jc w:val="both"/>
        <w:rPr>
          <w:rFonts w:ascii="Times New Roman" w:hAnsi="Times New Roman" w:cs="Times New Roman"/>
          <w:sz w:val="24"/>
          <w:szCs w:val="24"/>
        </w:rPr>
      </w:pPr>
    </w:p>
    <w:p w14:paraId="307CD1DB" w14:textId="77777777" w:rsidR="00C25C99" w:rsidRPr="004A5CFF" w:rsidRDefault="00C25C99" w:rsidP="004A5CFF">
      <w:pPr>
        <w:autoSpaceDE w:val="0"/>
        <w:autoSpaceDN w:val="0"/>
        <w:adjustRightInd w:val="0"/>
        <w:spacing w:after="0" w:line="240" w:lineRule="auto"/>
        <w:jc w:val="both"/>
        <w:rPr>
          <w:rFonts w:ascii="Times New Roman" w:hAnsi="Times New Roman" w:cs="Times New Roman"/>
          <w:b/>
          <w:bCs/>
          <w:sz w:val="24"/>
          <w:szCs w:val="24"/>
        </w:rPr>
      </w:pPr>
      <w:r w:rsidRPr="004A5CFF">
        <w:rPr>
          <w:rFonts w:ascii="Times New Roman" w:hAnsi="Times New Roman" w:cs="Times New Roman"/>
          <w:b/>
          <w:bCs/>
          <w:sz w:val="24"/>
          <w:szCs w:val="24"/>
        </w:rPr>
        <w:t>2.6.1.Program Öğretim Amaçlarının İç Paydaşların Gereksinimlerine Göre Güncellenme Yöntemi</w:t>
      </w:r>
    </w:p>
    <w:p w14:paraId="58187AD0" w14:textId="77777777" w:rsidR="00287675" w:rsidRDefault="00287675" w:rsidP="004A5CFF">
      <w:pPr>
        <w:autoSpaceDE w:val="0"/>
        <w:autoSpaceDN w:val="0"/>
        <w:adjustRightInd w:val="0"/>
        <w:spacing w:after="0" w:line="240" w:lineRule="auto"/>
        <w:jc w:val="both"/>
        <w:rPr>
          <w:rFonts w:ascii="Times New Roman" w:hAnsi="Times New Roman" w:cs="Times New Roman"/>
          <w:sz w:val="24"/>
          <w:szCs w:val="24"/>
        </w:rPr>
      </w:pPr>
    </w:p>
    <w:p w14:paraId="3F8B8391" w14:textId="2757D795" w:rsidR="00C25C99" w:rsidRPr="004A5CFF" w:rsidRDefault="00907AA3" w:rsidP="004A5CFF">
      <w:pPr>
        <w:autoSpaceDE w:val="0"/>
        <w:autoSpaceDN w:val="0"/>
        <w:adjustRightInd w:val="0"/>
        <w:spacing w:after="0" w:line="240" w:lineRule="auto"/>
        <w:jc w:val="both"/>
        <w:rPr>
          <w:rFonts w:ascii="Times New Roman" w:hAnsi="Times New Roman" w:cs="Times New Roman"/>
          <w:sz w:val="24"/>
          <w:szCs w:val="24"/>
        </w:rPr>
      </w:pPr>
      <w:r w:rsidRPr="004A5CFF">
        <w:rPr>
          <w:rFonts w:ascii="Times New Roman" w:hAnsi="Times New Roman" w:cs="Times New Roman"/>
          <w:sz w:val="24"/>
          <w:szCs w:val="24"/>
        </w:rPr>
        <w:t xml:space="preserve">Okul öncesi öğretmenliği program </w:t>
      </w:r>
      <w:r w:rsidR="00287675">
        <w:rPr>
          <w:rFonts w:ascii="Times New Roman" w:hAnsi="Times New Roman" w:cs="Times New Roman"/>
          <w:sz w:val="24"/>
          <w:szCs w:val="24"/>
        </w:rPr>
        <w:t>eğitim-</w:t>
      </w:r>
      <w:r w:rsidRPr="004A5CFF">
        <w:rPr>
          <w:rFonts w:ascii="Times New Roman" w:hAnsi="Times New Roman" w:cs="Times New Roman"/>
          <w:sz w:val="24"/>
          <w:szCs w:val="24"/>
        </w:rPr>
        <w:t>öğretim amaçları</w:t>
      </w:r>
      <w:r w:rsidR="00287675">
        <w:rPr>
          <w:rFonts w:ascii="Times New Roman" w:hAnsi="Times New Roman" w:cs="Times New Roman"/>
          <w:sz w:val="24"/>
          <w:szCs w:val="24"/>
        </w:rPr>
        <w:t>nı</w:t>
      </w:r>
      <w:r w:rsidRPr="004A5CFF">
        <w:rPr>
          <w:rFonts w:ascii="Times New Roman" w:hAnsi="Times New Roman" w:cs="Times New Roman"/>
          <w:sz w:val="24"/>
          <w:szCs w:val="24"/>
        </w:rPr>
        <w:t xml:space="preserve"> </w:t>
      </w:r>
      <w:r w:rsidR="00287675">
        <w:rPr>
          <w:rFonts w:ascii="Times New Roman" w:hAnsi="Times New Roman" w:cs="Times New Roman"/>
          <w:sz w:val="24"/>
          <w:szCs w:val="24"/>
        </w:rPr>
        <w:t xml:space="preserve">iç ve </w:t>
      </w:r>
      <w:r w:rsidRPr="004A5CFF">
        <w:rPr>
          <w:rFonts w:ascii="Times New Roman" w:hAnsi="Times New Roman" w:cs="Times New Roman"/>
          <w:sz w:val="24"/>
          <w:szCs w:val="24"/>
        </w:rPr>
        <w:t>dış paydaşların gereksinimlerine göre güncellenmesine ilişkin süreç ayrıntılı olarak ifade edilmiştir. Programın öğr</w:t>
      </w:r>
      <w:r w:rsidR="00CA6490" w:rsidRPr="004A5CFF">
        <w:rPr>
          <w:rFonts w:ascii="Times New Roman" w:hAnsi="Times New Roman" w:cs="Times New Roman"/>
          <w:sz w:val="24"/>
          <w:szCs w:val="24"/>
        </w:rPr>
        <w:t>etim amaçlarına ulaşılma durumunu</w:t>
      </w:r>
      <w:r w:rsidR="00287675">
        <w:rPr>
          <w:rFonts w:ascii="Times New Roman" w:hAnsi="Times New Roman" w:cs="Times New Roman"/>
          <w:sz w:val="24"/>
          <w:szCs w:val="24"/>
        </w:rPr>
        <w:t>n</w:t>
      </w:r>
      <w:r w:rsidR="00CA6490" w:rsidRPr="004A5CFF">
        <w:rPr>
          <w:rFonts w:ascii="Times New Roman" w:hAnsi="Times New Roman" w:cs="Times New Roman"/>
          <w:sz w:val="24"/>
          <w:szCs w:val="24"/>
        </w:rPr>
        <w:t xml:space="preserve"> mezun öğrencilere uygulanan memnuniyet anketleri ile ölçüldüğü ifade edilmiş</w:t>
      </w:r>
      <w:r w:rsidR="00287675">
        <w:rPr>
          <w:rFonts w:ascii="Times New Roman" w:hAnsi="Times New Roman" w:cs="Times New Roman"/>
          <w:sz w:val="24"/>
          <w:szCs w:val="24"/>
        </w:rPr>
        <w:t xml:space="preserve"> ve buna yönelik belgeler kanıt olarak sunulmuştur</w:t>
      </w:r>
      <w:r w:rsidR="00CA6490" w:rsidRPr="004A5CFF">
        <w:rPr>
          <w:rFonts w:ascii="Times New Roman" w:hAnsi="Times New Roman" w:cs="Times New Roman"/>
          <w:sz w:val="24"/>
          <w:szCs w:val="24"/>
        </w:rPr>
        <w:t>. Konuyla ilgili gerekli kanıtların sunul</w:t>
      </w:r>
      <w:r w:rsidR="00DA6165">
        <w:rPr>
          <w:rFonts w:ascii="Times New Roman" w:hAnsi="Times New Roman" w:cs="Times New Roman"/>
          <w:sz w:val="24"/>
          <w:szCs w:val="24"/>
        </w:rPr>
        <w:t>duğu</w:t>
      </w:r>
      <w:r w:rsidR="00CA6490" w:rsidRPr="004A5CFF">
        <w:rPr>
          <w:rFonts w:ascii="Times New Roman" w:hAnsi="Times New Roman" w:cs="Times New Roman"/>
          <w:sz w:val="24"/>
          <w:szCs w:val="24"/>
        </w:rPr>
        <w:t xml:space="preserve"> ve eksik yönlerin </w:t>
      </w:r>
      <w:r w:rsidR="00DA6165">
        <w:rPr>
          <w:rFonts w:ascii="Times New Roman" w:hAnsi="Times New Roman" w:cs="Times New Roman"/>
          <w:sz w:val="24"/>
          <w:szCs w:val="24"/>
        </w:rPr>
        <w:t xml:space="preserve">giderilmesine yönelik </w:t>
      </w:r>
      <w:r w:rsidR="00CA6490" w:rsidRPr="004A5CFF">
        <w:rPr>
          <w:rFonts w:ascii="Times New Roman" w:hAnsi="Times New Roman" w:cs="Times New Roman"/>
          <w:sz w:val="24"/>
          <w:szCs w:val="24"/>
        </w:rPr>
        <w:t xml:space="preserve">planlanmaların yapılması programın güçlü yanını oluşturmaktadır.  Programın öğretim amaçlarına ulaşmasını ölçen farklı değerlendirme yöntemlerinin planlanması ise gelişime açık yanını oluşturmaktadır. </w:t>
      </w:r>
    </w:p>
    <w:p w14:paraId="664336AD" w14:textId="77777777" w:rsidR="00CA6490" w:rsidRPr="004A5CFF" w:rsidRDefault="00CA6490" w:rsidP="004A5CFF">
      <w:pPr>
        <w:autoSpaceDE w:val="0"/>
        <w:autoSpaceDN w:val="0"/>
        <w:adjustRightInd w:val="0"/>
        <w:spacing w:after="0" w:line="240" w:lineRule="auto"/>
        <w:jc w:val="both"/>
        <w:rPr>
          <w:rFonts w:ascii="Times New Roman" w:hAnsi="Times New Roman" w:cs="Times New Roman"/>
          <w:b/>
          <w:bCs/>
          <w:sz w:val="24"/>
          <w:szCs w:val="24"/>
        </w:rPr>
      </w:pPr>
    </w:p>
    <w:p w14:paraId="3B95855B" w14:textId="77777777" w:rsidR="00CA6490" w:rsidRPr="004A5CFF" w:rsidRDefault="00CA6490" w:rsidP="004A5CFF">
      <w:pPr>
        <w:autoSpaceDE w:val="0"/>
        <w:autoSpaceDN w:val="0"/>
        <w:adjustRightInd w:val="0"/>
        <w:spacing w:after="0" w:line="240" w:lineRule="auto"/>
        <w:jc w:val="both"/>
        <w:rPr>
          <w:rFonts w:ascii="Times New Roman" w:hAnsi="Times New Roman" w:cs="Times New Roman"/>
          <w:b/>
          <w:bCs/>
          <w:sz w:val="24"/>
          <w:szCs w:val="24"/>
        </w:rPr>
      </w:pPr>
    </w:p>
    <w:p w14:paraId="7229CD38" w14:textId="77777777" w:rsidR="00CA6490" w:rsidRPr="004A5CFF" w:rsidRDefault="00CA6490" w:rsidP="004A5CFF">
      <w:pPr>
        <w:autoSpaceDE w:val="0"/>
        <w:autoSpaceDN w:val="0"/>
        <w:adjustRightInd w:val="0"/>
        <w:spacing w:after="0" w:line="240" w:lineRule="auto"/>
        <w:jc w:val="both"/>
        <w:rPr>
          <w:rFonts w:ascii="Times New Roman" w:hAnsi="Times New Roman" w:cs="Times New Roman"/>
          <w:b/>
          <w:bCs/>
          <w:sz w:val="24"/>
          <w:szCs w:val="24"/>
        </w:rPr>
      </w:pPr>
    </w:p>
    <w:p w14:paraId="48B2E364" w14:textId="77777777" w:rsidR="00CA6490" w:rsidRPr="004A5CFF" w:rsidRDefault="00CA6490" w:rsidP="004A5CFF">
      <w:pPr>
        <w:autoSpaceDE w:val="0"/>
        <w:autoSpaceDN w:val="0"/>
        <w:adjustRightInd w:val="0"/>
        <w:spacing w:after="0" w:line="240" w:lineRule="auto"/>
        <w:jc w:val="both"/>
        <w:rPr>
          <w:rFonts w:ascii="Times New Roman" w:hAnsi="Times New Roman" w:cs="Times New Roman"/>
          <w:b/>
          <w:bCs/>
          <w:sz w:val="24"/>
          <w:szCs w:val="24"/>
        </w:rPr>
      </w:pPr>
    </w:p>
    <w:p w14:paraId="11CA4B86" w14:textId="77777777" w:rsidR="00CA6490" w:rsidRPr="004A5CFF" w:rsidRDefault="00CA6490" w:rsidP="004A5CFF">
      <w:pPr>
        <w:pStyle w:val="ListeParagraf"/>
        <w:numPr>
          <w:ilvl w:val="0"/>
          <w:numId w:val="1"/>
        </w:num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sz w:val="24"/>
          <w:szCs w:val="24"/>
        </w:rPr>
        <w:t>PROGRAM ÇIKTILARI</w:t>
      </w:r>
    </w:p>
    <w:p w14:paraId="18BFFF24" w14:textId="77777777" w:rsidR="008B5B94" w:rsidRPr="004A5CFF" w:rsidRDefault="008B5B94" w:rsidP="004A5CFF">
      <w:pPr>
        <w:autoSpaceDE w:val="0"/>
        <w:autoSpaceDN w:val="0"/>
        <w:adjustRightInd w:val="0"/>
        <w:spacing w:after="0" w:line="240" w:lineRule="auto"/>
        <w:jc w:val="both"/>
        <w:rPr>
          <w:rFonts w:ascii="Times New Roman" w:hAnsi="Times New Roman" w:cs="Times New Roman"/>
          <w:b/>
          <w:bCs/>
          <w:sz w:val="24"/>
          <w:szCs w:val="24"/>
        </w:rPr>
      </w:pPr>
    </w:p>
    <w:p w14:paraId="18ABC90B" w14:textId="77777777" w:rsidR="008B5B94" w:rsidRPr="004A5CFF" w:rsidRDefault="008B5B94" w:rsidP="004A5CFF">
      <w:pPr>
        <w:autoSpaceDE w:val="0"/>
        <w:autoSpaceDN w:val="0"/>
        <w:adjustRightInd w:val="0"/>
        <w:spacing w:after="0" w:line="240" w:lineRule="auto"/>
        <w:jc w:val="both"/>
        <w:rPr>
          <w:rFonts w:ascii="Times New Roman" w:hAnsi="Times New Roman" w:cs="Times New Roman"/>
          <w:b/>
          <w:bCs/>
          <w:sz w:val="24"/>
          <w:szCs w:val="24"/>
        </w:rPr>
      </w:pPr>
      <w:r w:rsidRPr="004A5CFF">
        <w:rPr>
          <w:rFonts w:ascii="Times New Roman" w:hAnsi="Times New Roman" w:cs="Times New Roman"/>
          <w:b/>
          <w:bCs/>
          <w:sz w:val="24"/>
          <w:szCs w:val="24"/>
        </w:rPr>
        <w:t>3.1.Program Çıktılar</w:t>
      </w:r>
    </w:p>
    <w:p w14:paraId="3CC4976E" w14:textId="77777777" w:rsidR="00DA6165" w:rsidRDefault="00DA6165" w:rsidP="00CE14EE">
      <w:pPr>
        <w:autoSpaceDE w:val="0"/>
        <w:autoSpaceDN w:val="0"/>
        <w:adjustRightInd w:val="0"/>
        <w:spacing w:after="0" w:line="240" w:lineRule="auto"/>
        <w:jc w:val="both"/>
        <w:rPr>
          <w:rFonts w:ascii="Times New Roman" w:hAnsi="Times New Roman" w:cs="Times New Roman"/>
          <w:sz w:val="24"/>
          <w:szCs w:val="24"/>
        </w:rPr>
      </w:pPr>
    </w:p>
    <w:p w14:paraId="528ED6E9" w14:textId="0E675296" w:rsidR="00DA6165" w:rsidRDefault="00DA6165" w:rsidP="00CE14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çıktıları açık ve net olarak açıklanmıştır. </w:t>
      </w:r>
      <w:r w:rsidRPr="00DA6165">
        <w:rPr>
          <w:rFonts w:ascii="Times New Roman" w:hAnsi="Times New Roman" w:cs="Times New Roman"/>
          <w:sz w:val="24"/>
          <w:szCs w:val="24"/>
        </w:rPr>
        <w:t>Okul öncesi öğretmenliği program çıktıları Türkiye Yükseköğrenim Yeterlilikler Çerçevesi (TYYÇ), Milli Eğitim Bakanlığı amaçları</w:t>
      </w:r>
      <w:r>
        <w:rPr>
          <w:rFonts w:ascii="Times New Roman" w:hAnsi="Times New Roman" w:cs="Times New Roman"/>
          <w:sz w:val="24"/>
          <w:szCs w:val="24"/>
        </w:rPr>
        <w:t>,</w:t>
      </w:r>
      <w:r w:rsidRPr="00DA6165">
        <w:rPr>
          <w:rFonts w:ascii="Times New Roman" w:hAnsi="Times New Roman" w:cs="Times New Roman"/>
          <w:sz w:val="24"/>
          <w:szCs w:val="24"/>
        </w:rPr>
        <w:t xml:space="preserve"> </w:t>
      </w:r>
      <w:proofErr w:type="gramStart"/>
      <w:r w:rsidRPr="00DA6165">
        <w:rPr>
          <w:rFonts w:ascii="Times New Roman" w:hAnsi="Times New Roman" w:cs="Times New Roman"/>
          <w:sz w:val="24"/>
          <w:szCs w:val="24"/>
        </w:rPr>
        <w:t>misyon</w:t>
      </w:r>
      <w:proofErr w:type="gramEnd"/>
      <w:r w:rsidRPr="00DA6165">
        <w:rPr>
          <w:rFonts w:ascii="Times New Roman" w:hAnsi="Times New Roman" w:cs="Times New Roman"/>
          <w:sz w:val="24"/>
          <w:szCs w:val="24"/>
        </w:rPr>
        <w:t xml:space="preserve"> ve vizyonu ölçütleri ve ilgili akreditasyon kuruluşunun çıktıları dikkate alınarak güncellen</w:t>
      </w:r>
      <w:r>
        <w:rPr>
          <w:rFonts w:ascii="Times New Roman" w:hAnsi="Times New Roman" w:cs="Times New Roman"/>
          <w:sz w:val="24"/>
          <w:szCs w:val="24"/>
        </w:rPr>
        <w:t xml:space="preserve">miş olduğu ve ilgili yerlerde yayınlandığı kanıtlandığı için programın güçlü yanını ifade etmektedir. </w:t>
      </w:r>
    </w:p>
    <w:p w14:paraId="3C9719B0" w14:textId="77777777" w:rsidR="00CE14EE" w:rsidRDefault="00CE14EE" w:rsidP="00CE14EE">
      <w:pPr>
        <w:autoSpaceDE w:val="0"/>
        <w:autoSpaceDN w:val="0"/>
        <w:adjustRightInd w:val="0"/>
        <w:spacing w:after="0" w:line="240" w:lineRule="auto"/>
        <w:jc w:val="both"/>
        <w:rPr>
          <w:rFonts w:ascii="Times New Roman" w:hAnsi="Times New Roman" w:cs="Times New Roman"/>
          <w:sz w:val="24"/>
          <w:szCs w:val="24"/>
        </w:rPr>
      </w:pPr>
    </w:p>
    <w:p w14:paraId="0BC139E0" w14:textId="77777777" w:rsidR="00CB7FBB" w:rsidRPr="004A5CFF" w:rsidRDefault="00CB7FBB" w:rsidP="00CE14EE">
      <w:pPr>
        <w:autoSpaceDE w:val="0"/>
        <w:autoSpaceDN w:val="0"/>
        <w:adjustRightInd w:val="0"/>
        <w:spacing w:after="0" w:line="240" w:lineRule="auto"/>
        <w:jc w:val="both"/>
        <w:rPr>
          <w:rFonts w:ascii="Times New Roman" w:hAnsi="Times New Roman" w:cs="Times New Roman"/>
          <w:b/>
          <w:bCs/>
          <w:sz w:val="24"/>
          <w:szCs w:val="24"/>
        </w:rPr>
      </w:pPr>
      <w:r w:rsidRPr="004A5CFF">
        <w:rPr>
          <w:rFonts w:ascii="Times New Roman" w:hAnsi="Times New Roman" w:cs="Times New Roman"/>
          <w:b/>
          <w:bCs/>
          <w:sz w:val="24"/>
          <w:szCs w:val="24"/>
        </w:rPr>
        <w:t>3.2.Program Çıktılarını Değerlendirme Süreci</w:t>
      </w:r>
    </w:p>
    <w:p w14:paraId="778F7163" w14:textId="77777777" w:rsidR="00DA6165" w:rsidRDefault="00DA6165" w:rsidP="004A5CFF">
      <w:pPr>
        <w:autoSpaceDE w:val="0"/>
        <w:autoSpaceDN w:val="0"/>
        <w:adjustRightInd w:val="0"/>
        <w:spacing w:after="0" w:line="240" w:lineRule="auto"/>
        <w:jc w:val="both"/>
        <w:rPr>
          <w:rFonts w:ascii="Times New Roman" w:hAnsi="Times New Roman" w:cs="Times New Roman"/>
          <w:bCs/>
          <w:sz w:val="24"/>
          <w:szCs w:val="24"/>
        </w:rPr>
      </w:pPr>
    </w:p>
    <w:p w14:paraId="0ED5FE0D" w14:textId="7B45C2DF" w:rsidR="00F9598C" w:rsidRPr="004A5CFF" w:rsidRDefault="00F9598C" w:rsidP="004A5CFF">
      <w:pPr>
        <w:autoSpaceDE w:val="0"/>
        <w:autoSpaceDN w:val="0"/>
        <w:adjustRightInd w:val="0"/>
        <w:spacing w:after="0" w:line="240" w:lineRule="auto"/>
        <w:jc w:val="both"/>
        <w:rPr>
          <w:rFonts w:ascii="Times New Roman" w:hAnsi="Times New Roman" w:cs="Times New Roman"/>
          <w:bCs/>
          <w:sz w:val="24"/>
          <w:szCs w:val="24"/>
        </w:rPr>
      </w:pPr>
      <w:r w:rsidRPr="004A5CFF">
        <w:rPr>
          <w:rFonts w:ascii="Times New Roman" w:hAnsi="Times New Roman" w:cs="Times New Roman"/>
          <w:bCs/>
          <w:sz w:val="24"/>
          <w:szCs w:val="24"/>
        </w:rPr>
        <w:t>Program çıktılarını</w:t>
      </w:r>
      <w:r w:rsidR="00DA6165">
        <w:rPr>
          <w:rFonts w:ascii="Times New Roman" w:hAnsi="Times New Roman" w:cs="Times New Roman"/>
          <w:bCs/>
          <w:sz w:val="24"/>
          <w:szCs w:val="24"/>
        </w:rPr>
        <w:t xml:space="preserve"> sağlamak için kullanılan ölçme ve değerlendirme yöntemleri, eğitsel performans raporu sonuçları, program çıktılarını sağlamak için yaklaşım ve </w:t>
      </w:r>
      <w:proofErr w:type="gramStart"/>
      <w:r w:rsidR="00DA6165">
        <w:rPr>
          <w:rFonts w:ascii="Times New Roman" w:hAnsi="Times New Roman" w:cs="Times New Roman"/>
          <w:bCs/>
          <w:sz w:val="24"/>
          <w:szCs w:val="24"/>
        </w:rPr>
        <w:t xml:space="preserve">uygulamalar </w:t>
      </w:r>
      <w:r w:rsidRPr="004A5CFF">
        <w:rPr>
          <w:rFonts w:ascii="Times New Roman" w:hAnsi="Times New Roman" w:cs="Times New Roman"/>
          <w:bCs/>
          <w:sz w:val="24"/>
          <w:szCs w:val="24"/>
        </w:rPr>
        <w:t xml:space="preserve"> açıkça</w:t>
      </w:r>
      <w:proofErr w:type="gramEnd"/>
      <w:r w:rsidRPr="004A5CFF">
        <w:rPr>
          <w:rFonts w:ascii="Times New Roman" w:hAnsi="Times New Roman" w:cs="Times New Roman"/>
          <w:bCs/>
          <w:sz w:val="24"/>
          <w:szCs w:val="24"/>
        </w:rPr>
        <w:t xml:space="preserve"> ifade edilerek gerekli kanıtlar sunulduğundan</w:t>
      </w:r>
      <w:r w:rsidR="00DA6165">
        <w:rPr>
          <w:rFonts w:ascii="Times New Roman" w:hAnsi="Times New Roman" w:cs="Times New Roman"/>
          <w:bCs/>
          <w:sz w:val="24"/>
          <w:szCs w:val="24"/>
        </w:rPr>
        <w:t xml:space="preserve"> ve geliştirmeye yönelik planlamalar yapıldığından</w:t>
      </w:r>
      <w:r w:rsidRPr="004A5CFF">
        <w:rPr>
          <w:rFonts w:ascii="Times New Roman" w:hAnsi="Times New Roman" w:cs="Times New Roman"/>
          <w:bCs/>
          <w:sz w:val="24"/>
          <w:szCs w:val="24"/>
        </w:rPr>
        <w:t xml:space="preserve"> programın güçlü yanıdır. </w:t>
      </w:r>
    </w:p>
    <w:p w14:paraId="427FEAA0" w14:textId="77777777" w:rsidR="00F9598C" w:rsidRPr="004A5CFF" w:rsidRDefault="00F9598C" w:rsidP="004A5CFF">
      <w:pPr>
        <w:autoSpaceDE w:val="0"/>
        <w:autoSpaceDN w:val="0"/>
        <w:adjustRightInd w:val="0"/>
        <w:spacing w:after="0" w:line="240" w:lineRule="auto"/>
        <w:jc w:val="both"/>
        <w:rPr>
          <w:rFonts w:ascii="Times New Roman" w:hAnsi="Times New Roman" w:cs="Times New Roman"/>
          <w:bCs/>
          <w:sz w:val="24"/>
          <w:szCs w:val="24"/>
        </w:rPr>
      </w:pPr>
    </w:p>
    <w:p w14:paraId="4058D4EA" w14:textId="77777777" w:rsidR="00CB7FBB" w:rsidRPr="004A5CFF" w:rsidRDefault="004B621B" w:rsidP="004A5CFF">
      <w:pPr>
        <w:autoSpaceDE w:val="0"/>
        <w:autoSpaceDN w:val="0"/>
        <w:adjustRightInd w:val="0"/>
        <w:spacing w:after="0" w:line="240" w:lineRule="auto"/>
        <w:jc w:val="both"/>
        <w:rPr>
          <w:rFonts w:ascii="Times New Roman" w:hAnsi="Times New Roman" w:cs="Times New Roman"/>
          <w:b/>
          <w:bCs/>
          <w:sz w:val="24"/>
          <w:szCs w:val="24"/>
        </w:rPr>
      </w:pPr>
      <w:r w:rsidRPr="004A5CFF">
        <w:rPr>
          <w:rFonts w:ascii="Times New Roman" w:hAnsi="Times New Roman" w:cs="Times New Roman"/>
          <w:b/>
          <w:bCs/>
          <w:sz w:val="24"/>
          <w:szCs w:val="24"/>
        </w:rPr>
        <w:t>3.3.1. Program Çıktılarını Sağlamak İçin Yaklaşım ve Uygulamalar</w:t>
      </w:r>
    </w:p>
    <w:p w14:paraId="2AECF837" w14:textId="77777777" w:rsidR="00CB7FBB" w:rsidRPr="004A5CFF" w:rsidRDefault="00787B45" w:rsidP="004A5CFF">
      <w:pPr>
        <w:autoSpaceDE w:val="0"/>
        <w:autoSpaceDN w:val="0"/>
        <w:adjustRightInd w:val="0"/>
        <w:spacing w:after="0" w:line="240" w:lineRule="auto"/>
        <w:jc w:val="both"/>
        <w:rPr>
          <w:rFonts w:ascii="Times New Roman" w:hAnsi="Times New Roman" w:cs="Times New Roman"/>
          <w:sz w:val="24"/>
          <w:szCs w:val="24"/>
        </w:rPr>
      </w:pPr>
      <w:r w:rsidRPr="004A5CFF">
        <w:rPr>
          <w:rFonts w:ascii="Times New Roman" w:hAnsi="Times New Roman" w:cs="Times New Roman"/>
          <w:b/>
          <w:bCs/>
          <w:sz w:val="24"/>
          <w:szCs w:val="24"/>
        </w:rPr>
        <w:t>Program çıktılarını sağlamak için yapılan yaklaşım ve uygulamalar açıkça ifade edilmiştir. Program çıktısı</w:t>
      </w:r>
      <w:r w:rsidRPr="004A5CFF">
        <w:rPr>
          <w:rFonts w:ascii="Times New Roman" w:hAnsi="Times New Roman" w:cs="Times New Roman"/>
          <w:sz w:val="24"/>
          <w:szCs w:val="24"/>
        </w:rPr>
        <w:t xml:space="preserve"> ölçme ve değerlendirme sisteminde program çıktılarına ulaşma düzeyi belirlemeye yönelik öğrencilere anket yapılabilir ve sonuçları değerlendirebilir. Aynı zamanda okul öncesi öğretmenliği program çıktılarının her biri için çıktının karşılandığına dair kanıtlayıcı hazırlanabilir. Buna yönelik planlamalar öz değerlendirme raporunda yer aldığından programın güçlü yanını oluşturmaktadır. </w:t>
      </w:r>
    </w:p>
    <w:p w14:paraId="5FFB1C56" w14:textId="77777777" w:rsidR="0080153E" w:rsidRPr="004A5CFF" w:rsidRDefault="0080153E" w:rsidP="004A5CFF">
      <w:pPr>
        <w:autoSpaceDE w:val="0"/>
        <w:autoSpaceDN w:val="0"/>
        <w:adjustRightInd w:val="0"/>
        <w:spacing w:after="0" w:line="240" w:lineRule="auto"/>
        <w:jc w:val="both"/>
        <w:rPr>
          <w:rFonts w:ascii="Times New Roman" w:hAnsi="Times New Roman" w:cs="Times New Roman"/>
          <w:sz w:val="24"/>
          <w:szCs w:val="24"/>
        </w:rPr>
      </w:pPr>
    </w:p>
    <w:p w14:paraId="3F7AFE96" w14:textId="77777777" w:rsidR="0080153E" w:rsidRPr="004A5CFF" w:rsidRDefault="0080153E" w:rsidP="004A5CFF">
      <w:pPr>
        <w:pStyle w:val="ListeParagraf"/>
        <w:numPr>
          <w:ilvl w:val="0"/>
          <w:numId w:val="1"/>
        </w:num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sz w:val="24"/>
          <w:szCs w:val="24"/>
        </w:rPr>
        <w:t>SÜREKLİ İYİLEŞTİRME</w:t>
      </w:r>
    </w:p>
    <w:p w14:paraId="6C85972F" w14:textId="77777777" w:rsidR="0080153E" w:rsidRPr="004A5CFF" w:rsidRDefault="0080153E" w:rsidP="004A5CFF">
      <w:pPr>
        <w:pStyle w:val="ListeParagraf"/>
        <w:autoSpaceDE w:val="0"/>
        <w:autoSpaceDN w:val="0"/>
        <w:adjustRightInd w:val="0"/>
        <w:spacing w:after="0" w:line="240" w:lineRule="auto"/>
        <w:ind w:left="570"/>
        <w:jc w:val="both"/>
        <w:rPr>
          <w:rFonts w:ascii="Times New Roman" w:hAnsi="Times New Roman" w:cs="Times New Roman"/>
          <w:sz w:val="24"/>
          <w:szCs w:val="24"/>
        </w:rPr>
      </w:pPr>
    </w:p>
    <w:p w14:paraId="5C05C5FB" w14:textId="77777777" w:rsidR="0080153E" w:rsidRPr="004A5CFF" w:rsidRDefault="0080153E" w:rsidP="004A5CFF">
      <w:pPr>
        <w:pStyle w:val="ListeParagraf"/>
        <w:numPr>
          <w:ilvl w:val="1"/>
          <w:numId w:val="1"/>
        </w:num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sz w:val="24"/>
          <w:szCs w:val="24"/>
        </w:rPr>
        <w:lastRenderedPageBreak/>
        <w:t>Kurulan ölçme ve değerlendirme sistemlerinden elde edilen sonuçların programın sürekli iyileştirilmesine yönelik olarak kullanıldığına ilişkin kanıtlar sunulmalıdır.</w:t>
      </w:r>
    </w:p>
    <w:p w14:paraId="64891B34" w14:textId="77777777" w:rsidR="0080153E" w:rsidRPr="004A5CFF" w:rsidRDefault="0080153E" w:rsidP="004A5CFF">
      <w:pPr>
        <w:autoSpaceDE w:val="0"/>
        <w:autoSpaceDN w:val="0"/>
        <w:adjustRightInd w:val="0"/>
        <w:spacing w:after="0" w:line="240" w:lineRule="auto"/>
        <w:jc w:val="both"/>
        <w:rPr>
          <w:rFonts w:ascii="Times New Roman" w:hAnsi="Times New Roman" w:cs="Times New Roman"/>
          <w:sz w:val="24"/>
          <w:szCs w:val="24"/>
        </w:rPr>
      </w:pPr>
    </w:p>
    <w:p w14:paraId="7AE57EBE" w14:textId="16AC124D" w:rsidR="0080153E" w:rsidRPr="004A5CFF" w:rsidRDefault="0080153E" w:rsidP="004A5CFF">
      <w:pPr>
        <w:autoSpaceDE w:val="0"/>
        <w:autoSpaceDN w:val="0"/>
        <w:adjustRightInd w:val="0"/>
        <w:spacing w:after="0" w:line="240" w:lineRule="auto"/>
        <w:jc w:val="both"/>
        <w:rPr>
          <w:rFonts w:ascii="Times New Roman" w:hAnsi="Times New Roman" w:cs="Times New Roman"/>
          <w:sz w:val="24"/>
          <w:szCs w:val="24"/>
        </w:rPr>
      </w:pPr>
      <w:r w:rsidRPr="004A5CFF">
        <w:rPr>
          <w:rFonts w:ascii="Times New Roman" w:hAnsi="Times New Roman" w:cs="Times New Roman"/>
          <w:bCs/>
          <w:sz w:val="24"/>
          <w:szCs w:val="24"/>
        </w:rPr>
        <w:t>Program</w:t>
      </w:r>
      <w:r w:rsidRPr="004A5CFF">
        <w:rPr>
          <w:rFonts w:ascii="Times New Roman" w:hAnsi="Times New Roman" w:cs="Times New Roman"/>
          <w:b/>
          <w:bCs/>
          <w:sz w:val="24"/>
          <w:szCs w:val="24"/>
        </w:rPr>
        <w:t xml:space="preserve"> </w:t>
      </w:r>
      <w:r w:rsidRPr="004A5CFF">
        <w:rPr>
          <w:rFonts w:ascii="Times New Roman" w:hAnsi="Times New Roman" w:cs="Times New Roman"/>
          <w:sz w:val="24"/>
          <w:szCs w:val="24"/>
        </w:rPr>
        <w:t>ölçme ve değerlendirme sistemlerinden elde edilen sonuçların programın sürekli iyileştirilmesine yönelik olarak</w:t>
      </w:r>
      <w:r w:rsidR="00FA7930">
        <w:rPr>
          <w:rFonts w:ascii="Times New Roman" w:hAnsi="Times New Roman" w:cs="Times New Roman"/>
          <w:sz w:val="24"/>
          <w:szCs w:val="24"/>
        </w:rPr>
        <w:t xml:space="preserve"> nasıl </w:t>
      </w:r>
      <w:r w:rsidRPr="004A5CFF">
        <w:rPr>
          <w:rFonts w:ascii="Times New Roman" w:hAnsi="Times New Roman" w:cs="Times New Roman"/>
          <w:sz w:val="24"/>
          <w:szCs w:val="24"/>
        </w:rPr>
        <w:t xml:space="preserve">kullanıldığına ilişkin </w:t>
      </w:r>
      <w:r w:rsidR="00FA7930">
        <w:rPr>
          <w:rFonts w:ascii="Times New Roman" w:hAnsi="Times New Roman" w:cs="Times New Roman"/>
          <w:sz w:val="24"/>
          <w:szCs w:val="24"/>
        </w:rPr>
        <w:t>gerekli açıklamalar</w:t>
      </w:r>
      <w:r w:rsidRPr="004A5CFF">
        <w:rPr>
          <w:rFonts w:ascii="Times New Roman" w:hAnsi="Times New Roman" w:cs="Times New Roman"/>
          <w:sz w:val="24"/>
          <w:szCs w:val="24"/>
        </w:rPr>
        <w:t xml:space="preserve"> yapılmış</w:t>
      </w:r>
      <w:r w:rsidR="00FA7930">
        <w:rPr>
          <w:rFonts w:ascii="Times New Roman" w:hAnsi="Times New Roman" w:cs="Times New Roman"/>
          <w:sz w:val="24"/>
          <w:szCs w:val="24"/>
        </w:rPr>
        <w:t xml:space="preserve"> ve gerekli kanıtlar sunulmuştur. Bu anlamda programın güçlü yanını oluşturmaktadır.</w:t>
      </w:r>
    </w:p>
    <w:p w14:paraId="513C2B98" w14:textId="77777777" w:rsidR="00910F76" w:rsidRPr="004A5CFF" w:rsidRDefault="00910F76" w:rsidP="004A5CFF">
      <w:pPr>
        <w:autoSpaceDE w:val="0"/>
        <w:autoSpaceDN w:val="0"/>
        <w:adjustRightInd w:val="0"/>
        <w:spacing w:after="0" w:line="240" w:lineRule="auto"/>
        <w:jc w:val="both"/>
        <w:rPr>
          <w:rFonts w:ascii="Times New Roman" w:hAnsi="Times New Roman" w:cs="Times New Roman"/>
          <w:sz w:val="24"/>
          <w:szCs w:val="24"/>
        </w:rPr>
      </w:pPr>
    </w:p>
    <w:p w14:paraId="0C6147B4" w14:textId="77777777" w:rsidR="00910F76" w:rsidRDefault="00910F76" w:rsidP="004A5CFF">
      <w:pPr>
        <w:pStyle w:val="ListeParagraf"/>
        <w:numPr>
          <w:ilvl w:val="1"/>
          <w:numId w:val="1"/>
        </w:num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sz w:val="24"/>
          <w:szCs w:val="24"/>
        </w:rPr>
        <w:t>Bu iyileştirme çalışmaları, başta Ölçüt 2 ve Ölçüt 3 ile ilgili alanlar olmak üzere, programın gelişmeye açık tüm alanları ile ilgili, sistematik bir biçimde toplanmış, somut verilere dayalı olmalıdır.</w:t>
      </w:r>
    </w:p>
    <w:p w14:paraId="0B0883EF" w14:textId="77777777" w:rsidR="004A5CFF" w:rsidRPr="004A5CFF" w:rsidRDefault="004A5CFF" w:rsidP="004A5CFF">
      <w:pPr>
        <w:pStyle w:val="ListeParagraf"/>
        <w:autoSpaceDE w:val="0"/>
        <w:autoSpaceDN w:val="0"/>
        <w:adjustRightInd w:val="0"/>
        <w:spacing w:after="0" w:line="240" w:lineRule="auto"/>
        <w:ind w:left="570"/>
        <w:jc w:val="both"/>
        <w:rPr>
          <w:rFonts w:ascii="Times New Roman" w:hAnsi="Times New Roman" w:cs="Times New Roman"/>
          <w:b/>
          <w:sz w:val="24"/>
          <w:szCs w:val="24"/>
        </w:rPr>
      </w:pPr>
    </w:p>
    <w:p w14:paraId="60BA1C7F" w14:textId="7FBC5118" w:rsidR="00910F76" w:rsidRPr="004A5CFF" w:rsidRDefault="00910F76" w:rsidP="004A5CFF">
      <w:pPr>
        <w:autoSpaceDE w:val="0"/>
        <w:autoSpaceDN w:val="0"/>
        <w:adjustRightInd w:val="0"/>
        <w:spacing w:after="0" w:line="240" w:lineRule="auto"/>
        <w:jc w:val="both"/>
        <w:rPr>
          <w:rFonts w:ascii="Times New Roman" w:hAnsi="Times New Roman" w:cs="Times New Roman"/>
          <w:b/>
          <w:bCs/>
          <w:sz w:val="24"/>
          <w:szCs w:val="24"/>
        </w:rPr>
      </w:pPr>
      <w:r w:rsidRPr="004A5CFF">
        <w:rPr>
          <w:rFonts w:ascii="Times New Roman" w:hAnsi="Times New Roman" w:cs="Times New Roman"/>
          <w:sz w:val="24"/>
          <w:szCs w:val="24"/>
        </w:rPr>
        <w:t xml:space="preserve">Okul Öncesi Eğitimi </w:t>
      </w:r>
      <w:r w:rsidR="00FA7930">
        <w:rPr>
          <w:rFonts w:ascii="Times New Roman" w:hAnsi="Times New Roman" w:cs="Times New Roman"/>
          <w:sz w:val="24"/>
          <w:szCs w:val="24"/>
        </w:rPr>
        <w:t>Programı</w:t>
      </w:r>
      <w:r w:rsidRPr="004A5CFF">
        <w:rPr>
          <w:rFonts w:ascii="Times New Roman" w:hAnsi="Times New Roman" w:cs="Times New Roman"/>
          <w:sz w:val="24"/>
          <w:szCs w:val="24"/>
        </w:rPr>
        <w:t xml:space="preserve"> sürekli iyileştirme çalışmaları,</w:t>
      </w:r>
      <w:r w:rsidR="00FA7930">
        <w:rPr>
          <w:rFonts w:ascii="Times New Roman" w:hAnsi="Times New Roman" w:cs="Times New Roman"/>
          <w:sz w:val="24"/>
          <w:szCs w:val="24"/>
        </w:rPr>
        <w:t xml:space="preserve"> ölçüt 2 ve ölçüt 3 ile ilgili alanlar dahil olmak üzere</w:t>
      </w:r>
      <w:r w:rsidRPr="004A5CFF">
        <w:rPr>
          <w:rFonts w:ascii="Times New Roman" w:hAnsi="Times New Roman" w:cs="Times New Roman"/>
          <w:sz w:val="24"/>
          <w:szCs w:val="24"/>
        </w:rPr>
        <w:t xml:space="preserve"> </w:t>
      </w:r>
      <w:r w:rsidR="00FA7930">
        <w:rPr>
          <w:rFonts w:ascii="Times New Roman" w:hAnsi="Times New Roman" w:cs="Times New Roman"/>
          <w:sz w:val="24"/>
          <w:szCs w:val="24"/>
        </w:rPr>
        <w:t xml:space="preserve">programın gelişmeye açık yanlarını desteklemeye yönelik olarak yapılanlar ve sürdürülmesine yönelik çalışmalar </w:t>
      </w:r>
      <w:r w:rsidRPr="004A5CFF">
        <w:rPr>
          <w:rFonts w:ascii="Times New Roman" w:hAnsi="Times New Roman" w:cs="Times New Roman"/>
          <w:sz w:val="24"/>
          <w:szCs w:val="24"/>
        </w:rPr>
        <w:t xml:space="preserve">ayrıntılı olarak açıklanmış ve yeterince kanıt sunulmuştur. </w:t>
      </w:r>
      <w:r w:rsidR="00FA7930">
        <w:rPr>
          <w:rFonts w:ascii="Times New Roman" w:hAnsi="Times New Roman" w:cs="Times New Roman"/>
          <w:sz w:val="24"/>
          <w:szCs w:val="24"/>
        </w:rPr>
        <w:t>Ö</w:t>
      </w:r>
      <w:r w:rsidRPr="004A5CFF">
        <w:rPr>
          <w:rFonts w:ascii="Times New Roman" w:hAnsi="Times New Roman" w:cs="Times New Roman"/>
          <w:sz w:val="24"/>
          <w:szCs w:val="24"/>
        </w:rPr>
        <w:t xml:space="preserve">ğrencilerin mesleki gelişimlerinin desteklenmesi </w:t>
      </w:r>
      <w:r w:rsidR="00FA7930">
        <w:rPr>
          <w:rFonts w:ascii="Times New Roman" w:hAnsi="Times New Roman" w:cs="Times New Roman"/>
          <w:sz w:val="24"/>
          <w:szCs w:val="24"/>
        </w:rPr>
        <w:t>ve s</w:t>
      </w:r>
      <w:r w:rsidR="00FA7930" w:rsidRPr="00FA7930">
        <w:rPr>
          <w:rFonts w:ascii="Times New Roman" w:hAnsi="Times New Roman" w:cs="Times New Roman"/>
          <w:sz w:val="24"/>
          <w:szCs w:val="24"/>
        </w:rPr>
        <w:t>ürekli iyileştirme çalışmaları</w:t>
      </w:r>
      <w:r w:rsidR="00FA7930">
        <w:rPr>
          <w:rFonts w:ascii="Times New Roman" w:hAnsi="Times New Roman" w:cs="Times New Roman"/>
          <w:sz w:val="24"/>
          <w:szCs w:val="24"/>
        </w:rPr>
        <w:t>nın gerçekleştirilmesi</w:t>
      </w:r>
      <w:r w:rsidR="00FA7930" w:rsidRPr="00FA7930">
        <w:rPr>
          <w:rFonts w:ascii="Times New Roman" w:hAnsi="Times New Roman" w:cs="Times New Roman"/>
          <w:sz w:val="24"/>
          <w:szCs w:val="24"/>
        </w:rPr>
        <w:t xml:space="preserve"> kapsamında</w:t>
      </w:r>
      <w:r w:rsidRPr="004A5CFF">
        <w:rPr>
          <w:rFonts w:ascii="Times New Roman" w:hAnsi="Times New Roman" w:cs="Times New Roman"/>
          <w:sz w:val="24"/>
          <w:szCs w:val="24"/>
        </w:rPr>
        <w:t xml:space="preserve"> Çocuk</w:t>
      </w:r>
      <w:r w:rsidR="00A86D2D">
        <w:rPr>
          <w:rFonts w:ascii="Times New Roman" w:hAnsi="Times New Roman" w:cs="Times New Roman"/>
          <w:sz w:val="24"/>
          <w:szCs w:val="24"/>
        </w:rPr>
        <w:t xml:space="preserve"> </w:t>
      </w:r>
      <w:r w:rsidRPr="004A5CFF">
        <w:rPr>
          <w:rFonts w:ascii="Times New Roman" w:hAnsi="Times New Roman" w:cs="Times New Roman"/>
          <w:sz w:val="24"/>
          <w:szCs w:val="24"/>
        </w:rPr>
        <w:t>Hakları Topluluğu’nun düzenlediği alanında uzman kişilerin ve deneyimli okul öncesi öğretmenlerinin katıldığı seminerlerin</w:t>
      </w:r>
      <w:r w:rsidR="00FA7930">
        <w:rPr>
          <w:rFonts w:ascii="Times New Roman" w:hAnsi="Times New Roman" w:cs="Times New Roman"/>
          <w:sz w:val="24"/>
          <w:szCs w:val="24"/>
        </w:rPr>
        <w:t xml:space="preserve"> ve bölüm olarak gerçekleştirilen </w:t>
      </w:r>
      <w:r w:rsidR="00FA7930" w:rsidRPr="00FA7930">
        <w:rPr>
          <w:rFonts w:ascii="Times New Roman" w:hAnsi="Times New Roman" w:cs="Times New Roman"/>
          <w:sz w:val="24"/>
          <w:szCs w:val="24"/>
        </w:rPr>
        <w:t>Ulusal Öğrenci Kongresi düzenlenmesi</w:t>
      </w:r>
      <w:r w:rsidR="00FA7930">
        <w:rPr>
          <w:rFonts w:ascii="Times New Roman" w:hAnsi="Times New Roman" w:cs="Times New Roman"/>
          <w:sz w:val="24"/>
          <w:szCs w:val="24"/>
        </w:rPr>
        <w:t>, TÜBİTAK ile</w:t>
      </w:r>
      <w:r w:rsidRPr="004A5CFF">
        <w:rPr>
          <w:rFonts w:ascii="Times New Roman" w:hAnsi="Times New Roman" w:cs="Times New Roman"/>
          <w:sz w:val="24"/>
          <w:szCs w:val="24"/>
        </w:rPr>
        <w:t xml:space="preserve"> Avrupa Birliği </w:t>
      </w:r>
      <w:r w:rsidR="00FA7930">
        <w:rPr>
          <w:rFonts w:ascii="Times New Roman" w:hAnsi="Times New Roman" w:cs="Times New Roman"/>
          <w:sz w:val="24"/>
          <w:szCs w:val="24"/>
        </w:rPr>
        <w:t xml:space="preserve">gibi </w:t>
      </w:r>
      <w:r w:rsidRPr="004A5CFF">
        <w:rPr>
          <w:rFonts w:ascii="Times New Roman" w:hAnsi="Times New Roman" w:cs="Times New Roman"/>
          <w:sz w:val="24"/>
          <w:szCs w:val="24"/>
        </w:rPr>
        <w:t>projesi gerçekleştirilmesi programın güçlü yanıdır.</w:t>
      </w:r>
      <w:r w:rsidRPr="004A5CFF">
        <w:rPr>
          <w:rFonts w:ascii="Times New Roman" w:hAnsi="Times New Roman" w:cs="Times New Roman"/>
          <w:b/>
          <w:bCs/>
          <w:sz w:val="24"/>
          <w:szCs w:val="24"/>
        </w:rPr>
        <w:t xml:space="preserve"> </w:t>
      </w:r>
    </w:p>
    <w:p w14:paraId="5EE42893" w14:textId="77777777" w:rsidR="00910F76" w:rsidRPr="004A5CFF" w:rsidRDefault="00910F76" w:rsidP="004A5CFF">
      <w:pPr>
        <w:autoSpaceDE w:val="0"/>
        <w:autoSpaceDN w:val="0"/>
        <w:adjustRightInd w:val="0"/>
        <w:spacing w:after="0" w:line="240" w:lineRule="auto"/>
        <w:jc w:val="both"/>
        <w:rPr>
          <w:rFonts w:ascii="Times New Roman" w:hAnsi="Times New Roman" w:cs="Times New Roman"/>
          <w:b/>
          <w:bCs/>
          <w:sz w:val="24"/>
          <w:szCs w:val="24"/>
        </w:rPr>
      </w:pPr>
    </w:p>
    <w:p w14:paraId="71F57394" w14:textId="77777777" w:rsidR="00910F76" w:rsidRPr="007773A3" w:rsidRDefault="00910F76" w:rsidP="004A5CFF">
      <w:pPr>
        <w:pStyle w:val="ListeParagraf"/>
        <w:numPr>
          <w:ilvl w:val="0"/>
          <w:numId w:val="1"/>
        </w:numPr>
        <w:autoSpaceDE w:val="0"/>
        <w:autoSpaceDN w:val="0"/>
        <w:adjustRightInd w:val="0"/>
        <w:spacing w:after="0" w:line="240" w:lineRule="auto"/>
        <w:jc w:val="both"/>
        <w:rPr>
          <w:rFonts w:ascii="Times New Roman" w:hAnsi="Times New Roman" w:cs="Times New Roman"/>
          <w:b/>
          <w:sz w:val="24"/>
          <w:szCs w:val="24"/>
        </w:rPr>
      </w:pPr>
      <w:r w:rsidRPr="007773A3">
        <w:rPr>
          <w:rFonts w:ascii="Times New Roman" w:hAnsi="Times New Roman" w:cs="Times New Roman"/>
          <w:b/>
          <w:sz w:val="24"/>
          <w:szCs w:val="24"/>
        </w:rPr>
        <w:t>EĞİTİM PLANI</w:t>
      </w:r>
    </w:p>
    <w:p w14:paraId="705FEF58" w14:textId="77777777" w:rsidR="00A67CCC" w:rsidRPr="004A5CFF" w:rsidRDefault="00A67CCC" w:rsidP="004A5CFF">
      <w:pPr>
        <w:pStyle w:val="ListeParagraf"/>
        <w:autoSpaceDE w:val="0"/>
        <w:autoSpaceDN w:val="0"/>
        <w:adjustRightInd w:val="0"/>
        <w:spacing w:after="0" w:line="240" w:lineRule="auto"/>
        <w:ind w:left="570"/>
        <w:jc w:val="both"/>
        <w:rPr>
          <w:rFonts w:ascii="Times New Roman" w:hAnsi="Times New Roman" w:cs="Times New Roman"/>
          <w:sz w:val="24"/>
          <w:szCs w:val="24"/>
        </w:rPr>
      </w:pPr>
    </w:p>
    <w:p w14:paraId="2B6E0977" w14:textId="77777777" w:rsidR="00910F76" w:rsidRPr="004A5CFF" w:rsidRDefault="00A67CCC" w:rsidP="004A5CFF">
      <w:pPr>
        <w:pStyle w:val="ListeParagraf"/>
        <w:numPr>
          <w:ilvl w:val="1"/>
          <w:numId w:val="1"/>
        </w:num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sz w:val="24"/>
          <w:szCs w:val="24"/>
        </w:rPr>
        <w:t>Her programın program eğitim amaçlarını ve program çıktılarını destekleyen bir eğitim planı (müfredatı) olmalıdır. Eğitim planı bu ölçütte verilen ortak bileşenler ve disipline özgü bileşenleri içermelidir.</w:t>
      </w:r>
    </w:p>
    <w:p w14:paraId="376DF5DE" w14:textId="77777777" w:rsidR="00A67CCC" w:rsidRPr="004A5CFF" w:rsidRDefault="00A67CCC" w:rsidP="004A5CFF">
      <w:pPr>
        <w:autoSpaceDE w:val="0"/>
        <w:autoSpaceDN w:val="0"/>
        <w:adjustRightInd w:val="0"/>
        <w:spacing w:after="0" w:line="240" w:lineRule="auto"/>
        <w:jc w:val="both"/>
        <w:rPr>
          <w:rFonts w:ascii="Times New Roman" w:hAnsi="Times New Roman" w:cs="Times New Roman"/>
          <w:sz w:val="24"/>
          <w:szCs w:val="24"/>
        </w:rPr>
      </w:pPr>
    </w:p>
    <w:p w14:paraId="188E564C" w14:textId="0700BC31" w:rsidR="006D5FDF" w:rsidRDefault="000D545E" w:rsidP="004A5CFF">
      <w:pPr>
        <w:autoSpaceDE w:val="0"/>
        <w:autoSpaceDN w:val="0"/>
        <w:adjustRightInd w:val="0"/>
        <w:spacing w:after="0" w:line="240" w:lineRule="auto"/>
        <w:jc w:val="both"/>
        <w:rPr>
          <w:rFonts w:ascii="Times New Roman" w:hAnsi="Times New Roman" w:cs="Times New Roman"/>
          <w:sz w:val="24"/>
          <w:szCs w:val="24"/>
        </w:rPr>
      </w:pPr>
      <w:r w:rsidRPr="000D545E">
        <w:rPr>
          <w:rFonts w:ascii="Times New Roman" w:hAnsi="Times New Roman" w:cs="Times New Roman"/>
          <w:sz w:val="24"/>
          <w:szCs w:val="24"/>
        </w:rPr>
        <w:t>Programda Yüksek Öğretim Kurumu (YÖK) tarafından belirlenen ve 2018 yılında güncellenen Okul Öncesi Öğretmenliği Lisans Programı kullanılmaktadır.</w:t>
      </w:r>
      <w:r>
        <w:rPr>
          <w:rFonts w:ascii="Times New Roman" w:hAnsi="Times New Roman" w:cs="Times New Roman"/>
          <w:sz w:val="24"/>
          <w:szCs w:val="24"/>
        </w:rPr>
        <w:t xml:space="preserve"> </w:t>
      </w:r>
      <w:r w:rsidR="006D5FDF">
        <w:rPr>
          <w:rFonts w:ascii="Times New Roman" w:hAnsi="Times New Roman" w:cs="Times New Roman"/>
          <w:sz w:val="24"/>
          <w:szCs w:val="24"/>
        </w:rPr>
        <w:t>Eğitim planı, çoğunluğu “alanına uygun öğretim” oluşturmak üzere “alanına uygun temel eğitim dersleri ve alan içi ve dışı seçmeli derslerden oluştuğunu gösterir tablo kanıt olarak sunulmuştur. Ayrıca Yarıyıllar temelinde der planı açık bir şekilde belirtilmiştir. Öğretim planında yer alan derslerin</w:t>
      </w:r>
      <w:r>
        <w:rPr>
          <w:rFonts w:ascii="Times New Roman" w:hAnsi="Times New Roman" w:cs="Times New Roman"/>
          <w:sz w:val="24"/>
          <w:szCs w:val="24"/>
        </w:rPr>
        <w:t xml:space="preserve"> izlencelerinin ve</w:t>
      </w:r>
      <w:r w:rsidR="006D5FDF">
        <w:rPr>
          <w:rFonts w:ascii="Times New Roman" w:hAnsi="Times New Roman" w:cs="Times New Roman"/>
          <w:sz w:val="24"/>
          <w:szCs w:val="24"/>
        </w:rPr>
        <w:t xml:space="preserve"> program çıktıları ile ilişkisinin verildiği Bologna Bilgi Sistemi web adresi kanıt olarak sunulmuştur. </w:t>
      </w:r>
      <w:r>
        <w:rPr>
          <w:rFonts w:ascii="Times New Roman" w:hAnsi="Times New Roman" w:cs="Times New Roman"/>
          <w:sz w:val="24"/>
          <w:szCs w:val="24"/>
        </w:rPr>
        <w:t>Bu programın güçlü yanını oluşturmaktadır.</w:t>
      </w:r>
    </w:p>
    <w:p w14:paraId="10A49A33" w14:textId="77777777" w:rsidR="006D5FDF" w:rsidRDefault="006D5FDF" w:rsidP="004A5CFF">
      <w:pPr>
        <w:autoSpaceDE w:val="0"/>
        <w:autoSpaceDN w:val="0"/>
        <w:adjustRightInd w:val="0"/>
        <w:spacing w:after="0" w:line="240" w:lineRule="auto"/>
        <w:jc w:val="both"/>
        <w:rPr>
          <w:rFonts w:ascii="Times New Roman" w:hAnsi="Times New Roman" w:cs="Times New Roman"/>
          <w:sz w:val="24"/>
          <w:szCs w:val="24"/>
        </w:rPr>
      </w:pPr>
    </w:p>
    <w:p w14:paraId="52626662" w14:textId="77777777" w:rsidR="00440FB7" w:rsidRPr="004A5CFF" w:rsidRDefault="00440FB7" w:rsidP="004A5CFF">
      <w:pPr>
        <w:autoSpaceDE w:val="0"/>
        <w:autoSpaceDN w:val="0"/>
        <w:adjustRightInd w:val="0"/>
        <w:spacing w:after="0" w:line="240" w:lineRule="auto"/>
        <w:jc w:val="both"/>
        <w:rPr>
          <w:rFonts w:ascii="Times New Roman" w:hAnsi="Times New Roman" w:cs="Times New Roman"/>
          <w:sz w:val="24"/>
          <w:szCs w:val="24"/>
        </w:rPr>
      </w:pPr>
    </w:p>
    <w:p w14:paraId="23FE94D2" w14:textId="77777777" w:rsidR="00440FB7" w:rsidRPr="004A5CFF" w:rsidRDefault="00440FB7" w:rsidP="004A5CFF">
      <w:pPr>
        <w:pStyle w:val="ListeParagraf"/>
        <w:numPr>
          <w:ilvl w:val="1"/>
          <w:numId w:val="1"/>
        </w:num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sz w:val="24"/>
          <w:szCs w:val="24"/>
        </w:rPr>
        <w:t>Eğitim planının uygulanmasında kullanılacak eğitim yöntemleri, istenen bilgi, beceri ve davranışların öğrencilere kazandırılmasını garanti edebilmelidir.</w:t>
      </w:r>
    </w:p>
    <w:p w14:paraId="78A0003F" w14:textId="77777777" w:rsidR="00440FB7" w:rsidRPr="004A5CFF" w:rsidRDefault="00440FB7" w:rsidP="004A5CFF">
      <w:pPr>
        <w:autoSpaceDE w:val="0"/>
        <w:autoSpaceDN w:val="0"/>
        <w:adjustRightInd w:val="0"/>
        <w:spacing w:after="0" w:line="240" w:lineRule="auto"/>
        <w:jc w:val="both"/>
        <w:rPr>
          <w:rFonts w:ascii="Times New Roman" w:hAnsi="Times New Roman" w:cs="Times New Roman"/>
          <w:sz w:val="24"/>
          <w:szCs w:val="24"/>
        </w:rPr>
      </w:pPr>
    </w:p>
    <w:p w14:paraId="38A35900" w14:textId="1A98B55D" w:rsidR="000D545E" w:rsidRDefault="000D545E"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Eğitim planının uygulanmasında öğretim elemanları tarafından tercih edilen öğretim yöntemleri sırasıyla belirtilmiştir. Ayrıca Öğretmenlik Uygulaması hakkında da bilgi verilmiştir. Bunlar açıklanmış olsa da kanıt sunulmadığı için programın gelişime açık yanıdır. </w:t>
      </w:r>
    </w:p>
    <w:p w14:paraId="1B2A81DD" w14:textId="77777777" w:rsidR="00440FB7" w:rsidRPr="004A5CFF" w:rsidRDefault="00440FB7" w:rsidP="004A5CFF">
      <w:pPr>
        <w:autoSpaceDE w:val="0"/>
        <w:autoSpaceDN w:val="0"/>
        <w:adjustRightInd w:val="0"/>
        <w:spacing w:after="0" w:line="240" w:lineRule="auto"/>
        <w:jc w:val="both"/>
        <w:rPr>
          <w:rFonts w:ascii="Times New Roman" w:hAnsi="Times New Roman" w:cs="Times New Roman"/>
          <w:sz w:val="24"/>
          <w:szCs w:val="24"/>
        </w:rPr>
      </w:pPr>
    </w:p>
    <w:p w14:paraId="48C4B6C7" w14:textId="77777777" w:rsidR="00440FB7" w:rsidRPr="004A5CFF" w:rsidRDefault="00440FB7" w:rsidP="004A5CFF">
      <w:pPr>
        <w:pStyle w:val="ListeParagraf"/>
        <w:numPr>
          <w:ilvl w:val="1"/>
          <w:numId w:val="1"/>
        </w:num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sz w:val="24"/>
          <w:szCs w:val="24"/>
        </w:rPr>
        <w:t xml:space="preserve">Eğitim planının öngörüldüğü biçimde uygulanmasını güvence altına alacak ve sürekli gelişimini sağlayacak bir eğitim yönetim sistemi bulunmalıdır. </w:t>
      </w:r>
    </w:p>
    <w:p w14:paraId="3DA4D2AD" w14:textId="77777777" w:rsidR="00440FB7" w:rsidRPr="004A5CFF" w:rsidRDefault="00440FB7" w:rsidP="004A5CFF">
      <w:pPr>
        <w:autoSpaceDE w:val="0"/>
        <w:autoSpaceDN w:val="0"/>
        <w:adjustRightInd w:val="0"/>
        <w:spacing w:after="0" w:line="240" w:lineRule="auto"/>
        <w:jc w:val="both"/>
        <w:rPr>
          <w:rFonts w:ascii="Times New Roman" w:hAnsi="Times New Roman" w:cs="Times New Roman"/>
          <w:b/>
          <w:sz w:val="24"/>
          <w:szCs w:val="24"/>
        </w:rPr>
      </w:pPr>
    </w:p>
    <w:p w14:paraId="165443C9" w14:textId="35C48D2E" w:rsidR="000D545E" w:rsidRDefault="000D545E" w:rsidP="004A5CF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Eğitim planının öngörüldüğü biçimde uygulanması ve sürekli geliştirilmesini sağlayacak özel bir sistem olmasa da </w:t>
      </w:r>
      <w:r w:rsidR="00A55664">
        <w:rPr>
          <w:rFonts w:ascii="Times New Roman" w:hAnsi="Times New Roman" w:cs="Times New Roman"/>
          <w:bCs/>
          <w:sz w:val="24"/>
          <w:szCs w:val="24"/>
        </w:rPr>
        <w:t xml:space="preserve">bunu sağlayacak işlemlerin ayrıntılı bir şekilde açıklandığı görülmüştür. Bununla ilgili komisyonlar ve öğrenci bilgi sistemine erişime yönelik kanıtlar sunulmuştur. Ancak bunlar sürecin sağlıklı bir şekilde işlediğine yönelik yeterli kanıt oluşturmamaktadır. </w:t>
      </w:r>
      <w:r w:rsidR="00A55664">
        <w:rPr>
          <w:rFonts w:ascii="Times New Roman" w:hAnsi="Times New Roman" w:cs="Times New Roman"/>
          <w:bCs/>
          <w:sz w:val="24"/>
          <w:szCs w:val="24"/>
        </w:rPr>
        <w:lastRenderedPageBreak/>
        <w:t xml:space="preserve">Sürecin yönetilmesine yönelik görevlendirme yazıları kanıt olarak eklenmelidir. Bu durum programın gelişmeye açık yanını oluşturmaktadır. </w:t>
      </w:r>
    </w:p>
    <w:p w14:paraId="7A2B831A" w14:textId="77777777" w:rsidR="00E36F82" w:rsidRPr="004A5CFF" w:rsidRDefault="00E36F82" w:rsidP="004A5CFF">
      <w:pPr>
        <w:autoSpaceDE w:val="0"/>
        <w:autoSpaceDN w:val="0"/>
        <w:adjustRightInd w:val="0"/>
        <w:spacing w:after="0" w:line="240" w:lineRule="auto"/>
        <w:jc w:val="both"/>
        <w:rPr>
          <w:rFonts w:ascii="Times New Roman" w:hAnsi="Times New Roman" w:cs="Times New Roman"/>
          <w:sz w:val="24"/>
          <w:szCs w:val="24"/>
        </w:rPr>
      </w:pPr>
    </w:p>
    <w:p w14:paraId="72517574" w14:textId="77777777" w:rsidR="00E36F82" w:rsidRPr="004A5CFF" w:rsidRDefault="00E36F82" w:rsidP="004A5CFF">
      <w:pPr>
        <w:pStyle w:val="ListeParagraf"/>
        <w:numPr>
          <w:ilvl w:val="1"/>
          <w:numId w:val="1"/>
        </w:num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sz w:val="24"/>
          <w:szCs w:val="24"/>
        </w:rPr>
        <w:t>Eğitim Planı, En az bir yıllık ya da en az 32 kredi ya da en az 60 AKTS kredisi tutarında temel bilim eğitimi içermelidir.</w:t>
      </w:r>
    </w:p>
    <w:p w14:paraId="3A13CA78" w14:textId="77777777" w:rsidR="00E36F82" w:rsidRPr="004A5CFF" w:rsidRDefault="00E36F82" w:rsidP="004A5CFF">
      <w:pPr>
        <w:pStyle w:val="ListeParagraf"/>
        <w:autoSpaceDE w:val="0"/>
        <w:autoSpaceDN w:val="0"/>
        <w:adjustRightInd w:val="0"/>
        <w:spacing w:after="0" w:line="240" w:lineRule="auto"/>
        <w:ind w:left="570"/>
        <w:jc w:val="both"/>
        <w:rPr>
          <w:rFonts w:ascii="Times New Roman" w:hAnsi="Times New Roman" w:cs="Times New Roman"/>
          <w:sz w:val="24"/>
          <w:szCs w:val="24"/>
        </w:rPr>
      </w:pPr>
    </w:p>
    <w:p w14:paraId="02623F26" w14:textId="15F28E31" w:rsidR="00A55664" w:rsidRDefault="00A55664" w:rsidP="00A55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Eğitim planının alanına uygun temel öğretim, alanına uygun öğretim, seçmeli dersleri ve diğerlerini kaçar </w:t>
      </w:r>
      <w:proofErr w:type="spellStart"/>
      <w:r>
        <w:rPr>
          <w:rFonts w:ascii="Times New Roman" w:hAnsi="Times New Roman" w:cs="Times New Roman"/>
          <w:sz w:val="24"/>
          <w:szCs w:val="24"/>
        </w:rPr>
        <w:t>akts</w:t>
      </w:r>
      <w:proofErr w:type="spellEnd"/>
      <w:r>
        <w:rPr>
          <w:rFonts w:ascii="Times New Roman" w:hAnsi="Times New Roman" w:cs="Times New Roman"/>
          <w:sz w:val="24"/>
          <w:szCs w:val="24"/>
        </w:rPr>
        <w:t xml:space="preserve"> olarak barındırdığını gösteren tablolar kanıt olarak sunulmuştur. 61 </w:t>
      </w:r>
      <w:proofErr w:type="spellStart"/>
      <w:r>
        <w:rPr>
          <w:rFonts w:ascii="Times New Roman" w:hAnsi="Times New Roman" w:cs="Times New Roman"/>
          <w:sz w:val="24"/>
          <w:szCs w:val="24"/>
        </w:rPr>
        <w:t>akts’lik</w:t>
      </w:r>
      <w:proofErr w:type="spellEnd"/>
      <w:r>
        <w:rPr>
          <w:rFonts w:ascii="Times New Roman" w:hAnsi="Times New Roman" w:cs="Times New Roman"/>
          <w:sz w:val="24"/>
          <w:szCs w:val="24"/>
        </w:rPr>
        <w:t xml:space="preserve"> dersin alanına uygun temel öğretim derslerinden oluştuğu görülmektedir. Bu nedenle programın güçlü yanını oluşturmaktadır. </w:t>
      </w:r>
    </w:p>
    <w:p w14:paraId="71A39123" w14:textId="77777777" w:rsidR="00E36F82" w:rsidRPr="00A55664" w:rsidRDefault="00E36F82" w:rsidP="00A55664">
      <w:pPr>
        <w:autoSpaceDE w:val="0"/>
        <w:autoSpaceDN w:val="0"/>
        <w:adjustRightInd w:val="0"/>
        <w:spacing w:after="0" w:line="240" w:lineRule="auto"/>
        <w:jc w:val="both"/>
        <w:rPr>
          <w:rFonts w:ascii="Times New Roman" w:hAnsi="Times New Roman" w:cs="Times New Roman"/>
          <w:sz w:val="24"/>
          <w:szCs w:val="24"/>
        </w:rPr>
      </w:pPr>
    </w:p>
    <w:p w14:paraId="2B03D2E5" w14:textId="77777777" w:rsidR="00E36F82" w:rsidRPr="004A5CFF" w:rsidRDefault="00E36F82" w:rsidP="004A5CFF">
      <w:pPr>
        <w:pStyle w:val="ListeParagraf"/>
        <w:numPr>
          <w:ilvl w:val="1"/>
          <w:numId w:val="1"/>
        </w:num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sz w:val="24"/>
          <w:szCs w:val="24"/>
        </w:rPr>
        <w:t>En az bir buçuk yıllık ya da en az 48 kredi ya da en az 90 AKTS kredisi tutarında temel (mühendislik, fen, sağlık…vb.) bilimleri ve ilgili disipline uygun meslek eğitimi içermelidir.</w:t>
      </w:r>
    </w:p>
    <w:p w14:paraId="4CBE5350" w14:textId="77777777" w:rsidR="00E36F82" w:rsidRPr="004A5CFF" w:rsidRDefault="00E36F82" w:rsidP="004A5CFF">
      <w:pPr>
        <w:autoSpaceDE w:val="0"/>
        <w:autoSpaceDN w:val="0"/>
        <w:adjustRightInd w:val="0"/>
        <w:spacing w:after="0" w:line="240" w:lineRule="auto"/>
        <w:jc w:val="both"/>
        <w:rPr>
          <w:rFonts w:ascii="Times New Roman" w:hAnsi="Times New Roman" w:cs="Times New Roman"/>
          <w:sz w:val="24"/>
          <w:szCs w:val="24"/>
        </w:rPr>
      </w:pPr>
    </w:p>
    <w:p w14:paraId="7A5535DC" w14:textId="7EBC401F" w:rsidR="00A55664" w:rsidRDefault="00A55664"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Eğitim planının 92 </w:t>
      </w:r>
      <w:proofErr w:type="spellStart"/>
      <w:r>
        <w:rPr>
          <w:rFonts w:ascii="Times New Roman" w:hAnsi="Times New Roman" w:cs="Times New Roman"/>
          <w:sz w:val="24"/>
          <w:szCs w:val="24"/>
        </w:rPr>
        <w:t>akts’lik</w:t>
      </w:r>
      <w:proofErr w:type="spellEnd"/>
      <w:r>
        <w:rPr>
          <w:rFonts w:ascii="Times New Roman" w:hAnsi="Times New Roman" w:cs="Times New Roman"/>
          <w:sz w:val="24"/>
          <w:szCs w:val="24"/>
        </w:rPr>
        <w:t xml:space="preserve"> kısmının alanına uygun öğretim </w:t>
      </w:r>
      <w:r w:rsidR="00AE7745">
        <w:rPr>
          <w:rFonts w:ascii="Times New Roman" w:hAnsi="Times New Roman" w:cs="Times New Roman"/>
          <w:sz w:val="24"/>
          <w:szCs w:val="24"/>
        </w:rPr>
        <w:t xml:space="preserve">derslerinden oluştuğu tabloda belirtilmiştir. Bu </w:t>
      </w:r>
      <w:proofErr w:type="spellStart"/>
      <w:r w:rsidR="00AE7745">
        <w:rPr>
          <w:rFonts w:ascii="Times New Roman" w:hAnsi="Times New Roman" w:cs="Times New Roman"/>
          <w:sz w:val="24"/>
          <w:szCs w:val="24"/>
        </w:rPr>
        <w:t>akts</w:t>
      </w:r>
      <w:proofErr w:type="spellEnd"/>
      <w:r w:rsidR="00AE7745">
        <w:rPr>
          <w:rFonts w:ascii="Times New Roman" w:hAnsi="Times New Roman" w:cs="Times New Roman"/>
          <w:sz w:val="24"/>
          <w:szCs w:val="24"/>
        </w:rPr>
        <w:t xml:space="preserve"> yeterlidir. Alanına uygun öğretim derslerinin ikinci yarıyıl itibariyle her yarıyılda düzenli olarak verildiği öz değerlendirme raporunda tablolarla kanıtlanmıştır. Bu programın güçlü yanını oluşturmaktadır.</w:t>
      </w:r>
    </w:p>
    <w:p w14:paraId="54F7355B" w14:textId="77777777" w:rsidR="00E36F82" w:rsidRPr="004A5CFF" w:rsidRDefault="00E36F82" w:rsidP="004A5CFF">
      <w:pPr>
        <w:autoSpaceDE w:val="0"/>
        <w:autoSpaceDN w:val="0"/>
        <w:adjustRightInd w:val="0"/>
        <w:spacing w:after="0" w:line="240" w:lineRule="auto"/>
        <w:jc w:val="both"/>
        <w:rPr>
          <w:rFonts w:ascii="Times New Roman" w:hAnsi="Times New Roman" w:cs="Times New Roman"/>
          <w:sz w:val="24"/>
          <w:szCs w:val="24"/>
        </w:rPr>
      </w:pPr>
    </w:p>
    <w:p w14:paraId="2AC6C983" w14:textId="77777777" w:rsidR="0028583E" w:rsidRPr="004A5CFF" w:rsidRDefault="0028583E"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bCs/>
          <w:sz w:val="24"/>
          <w:szCs w:val="24"/>
        </w:rPr>
        <w:t xml:space="preserve">5.6. </w:t>
      </w:r>
      <w:r w:rsidRPr="004A5CFF">
        <w:rPr>
          <w:rFonts w:ascii="Times New Roman" w:hAnsi="Times New Roman" w:cs="Times New Roman"/>
          <w:b/>
          <w:sz w:val="24"/>
          <w:szCs w:val="24"/>
        </w:rPr>
        <w:t>Eğitim programının teknik içeriğini bütünleyen ve program amaç</w:t>
      </w:r>
      <w:r w:rsidR="007F361D" w:rsidRPr="004A5CFF">
        <w:rPr>
          <w:rFonts w:ascii="Times New Roman" w:hAnsi="Times New Roman" w:cs="Times New Roman"/>
          <w:b/>
          <w:sz w:val="24"/>
          <w:szCs w:val="24"/>
        </w:rPr>
        <w:t xml:space="preserve">ları doğrultusunda genel eğitim </w:t>
      </w:r>
      <w:r w:rsidRPr="004A5CFF">
        <w:rPr>
          <w:rFonts w:ascii="Times New Roman" w:hAnsi="Times New Roman" w:cs="Times New Roman"/>
          <w:b/>
          <w:sz w:val="24"/>
          <w:szCs w:val="24"/>
        </w:rPr>
        <w:t>olmalıdır.</w:t>
      </w:r>
    </w:p>
    <w:p w14:paraId="4E331F76" w14:textId="77777777" w:rsidR="00AE7745" w:rsidRDefault="00AE7745" w:rsidP="004A5CFF">
      <w:pPr>
        <w:autoSpaceDE w:val="0"/>
        <w:autoSpaceDN w:val="0"/>
        <w:adjustRightInd w:val="0"/>
        <w:spacing w:after="0" w:line="240" w:lineRule="auto"/>
        <w:jc w:val="both"/>
        <w:rPr>
          <w:rFonts w:ascii="Times New Roman" w:hAnsi="Times New Roman" w:cs="Times New Roman"/>
          <w:sz w:val="24"/>
          <w:szCs w:val="24"/>
        </w:rPr>
      </w:pPr>
    </w:p>
    <w:p w14:paraId="5DB58697" w14:textId="14E38026" w:rsidR="00AE7745" w:rsidRDefault="00AE7745"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Programda YÖK tarafından oluşturulan Okul Öncesi Öğretmenliği Lisans Programı kullanılmaktadır. Bu programı oluşturan derslerin 60 </w:t>
      </w:r>
      <w:proofErr w:type="spellStart"/>
      <w:r>
        <w:rPr>
          <w:rFonts w:ascii="Times New Roman" w:hAnsi="Times New Roman" w:cs="Times New Roman"/>
          <w:sz w:val="24"/>
          <w:szCs w:val="24"/>
        </w:rPr>
        <w:t>AKTS’lik</w:t>
      </w:r>
      <w:proofErr w:type="spellEnd"/>
      <w:r>
        <w:rPr>
          <w:rFonts w:ascii="Times New Roman" w:hAnsi="Times New Roman" w:cs="Times New Roman"/>
          <w:sz w:val="24"/>
          <w:szCs w:val="24"/>
        </w:rPr>
        <w:t xml:space="preserve"> kısmını seçmeli dersler oluşturmaktadır. Seçmeli derslerin yüzdelik oranının Bologna süreci ile uyumlu olarak yapılandırıldığı ve hem eğitim planının teknik içeriğini bütünleyen hem de program amaçları doğrultusunda genel eğitim verecek şekilde düzenlendiği görülmektedir. </w:t>
      </w:r>
      <w:r w:rsidRPr="00AE7745">
        <w:rPr>
          <w:rFonts w:ascii="Times New Roman" w:hAnsi="Times New Roman" w:cs="Times New Roman"/>
          <w:sz w:val="24"/>
          <w:szCs w:val="24"/>
        </w:rPr>
        <w:t xml:space="preserve">Aynı </w:t>
      </w:r>
      <w:proofErr w:type="gramStart"/>
      <w:r w:rsidRPr="00AE7745">
        <w:rPr>
          <w:rFonts w:ascii="Times New Roman" w:hAnsi="Times New Roman" w:cs="Times New Roman"/>
          <w:sz w:val="24"/>
          <w:szCs w:val="24"/>
        </w:rPr>
        <w:t>zamanda  Afyon</w:t>
      </w:r>
      <w:proofErr w:type="gramEnd"/>
      <w:r w:rsidRPr="00AE7745">
        <w:rPr>
          <w:rFonts w:ascii="Times New Roman" w:hAnsi="Times New Roman" w:cs="Times New Roman"/>
          <w:sz w:val="24"/>
          <w:szCs w:val="24"/>
        </w:rPr>
        <w:t xml:space="preserve"> Kocatepe Üniversitesi Bologna Bilgi Paketinde mezuniyet koşullarına dair bilgiler yer almaktadır. Gerekli kanıtlar sunulmuştur. Bu süreç programın güçlü yanıdır.</w:t>
      </w:r>
    </w:p>
    <w:p w14:paraId="03E963A3" w14:textId="77777777" w:rsidR="00AE7745" w:rsidRDefault="00AE7745" w:rsidP="004A5CFF">
      <w:pPr>
        <w:autoSpaceDE w:val="0"/>
        <w:autoSpaceDN w:val="0"/>
        <w:adjustRightInd w:val="0"/>
        <w:spacing w:after="0" w:line="240" w:lineRule="auto"/>
        <w:jc w:val="both"/>
        <w:rPr>
          <w:rFonts w:ascii="Times New Roman" w:hAnsi="Times New Roman" w:cs="Times New Roman"/>
          <w:sz w:val="24"/>
          <w:szCs w:val="24"/>
        </w:rPr>
      </w:pPr>
    </w:p>
    <w:p w14:paraId="6C556E5A" w14:textId="77777777" w:rsidR="00BD41FE" w:rsidRPr="004A5CFF" w:rsidRDefault="00BD41FE"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bCs/>
          <w:sz w:val="24"/>
          <w:szCs w:val="24"/>
        </w:rPr>
        <w:t xml:space="preserve">5.7. </w:t>
      </w:r>
      <w:r w:rsidRPr="004A5CFF">
        <w:rPr>
          <w:rFonts w:ascii="Times New Roman" w:hAnsi="Times New Roman" w:cs="Times New Roman"/>
          <w:b/>
          <w:sz w:val="24"/>
          <w:szCs w:val="24"/>
        </w:rPr>
        <w:t>Öğrenciler, önceki derslerde edindikleri bilgi ve becerileri kullanacakları, ilgili standartları ve gerçekçi kısıtları ve koşulları içerecek bir ana uygulama/tasarım deneyimiyle, hazır hale getirilmelidir.</w:t>
      </w:r>
    </w:p>
    <w:p w14:paraId="247764BD" w14:textId="77777777" w:rsidR="00BD41FE" w:rsidRPr="004A5CFF" w:rsidRDefault="00BD41FE" w:rsidP="004A5CFF">
      <w:pPr>
        <w:autoSpaceDE w:val="0"/>
        <w:autoSpaceDN w:val="0"/>
        <w:adjustRightInd w:val="0"/>
        <w:spacing w:after="0" w:line="240" w:lineRule="auto"/>
        <w:jc w:val="both"/>
        <w:rPr>
          <w:rFonts w:ascii="Times New Roman" w:hAnsi="Times New Roman" w:cs="Times New Roman"/>
          <w:b/>
          <w:sz w:val="24"/>
          <w:szCs w:val="24"/>
        </w:rPr>
      </w:pPr>
    </w:p>
    <w:p w14:paraId="2FDC0E82" w14:textId="77777777" w:rsidR="00AE7745" w:rsidRDefault="00AE7745" w:rsidP="004A5CFF">
      <w:pPr>
        <w:autoSpaceDE w:val="0"/>
        <w:autoSpaceDN w:val="0"/>
        <w:adjustRightInd w:val="0"/>
        <w:spacing w:after="0" w:line="240" w:lineRule="auto"/>
        <w:jc w:val="both"/>
        <w:rPr>
          <w:rFonts w:ascii="Times New Roman" w:hAnsi="Times New Roman" w:cs="Times New Roman"/>
          <w:sz w:val="24"/>
          <w:szCs w:val="24"/>
        </w:rPr>
      </w:pPr>
    </w:p>
    <w:p w14:paraId="3AE02702" w14:textId="46E183AA" w:rsidR="00AE7745" w:rsidRDefault="00AE7745" w:rsidP="004A5CFF">
      <w:pPr>
        <w:autoSpaceDE w:val="0"/>
        <w:autoSpaceDN w:val="0"/>
        <w:adjustRightInd w:val="0"/>
        <w:spacing w:after="0" w:line="240" w:lineRule="auto"/>
        <w:jc w:val="both"/>
        <w:rPr>
          <w:rFonts w:ascii="Times New Roman" w:hAnsi="Times New Roman" w:cs="Times New Roman"/>
          <w:sz w:val="24"/>
          <w:szCs w:val="24"/>
        </w:rPr>
      </w:pPr>
      <w:r w:rsidRPr="00AE7745">
        <w:rPr>
          <w:rFonts w:ascii="Times New Roman" w:hAnsi="Times New Roman" w:cs="Times New Roman"/>
          <w:sz w:val="24"/>
          <w:szCs w:val="24"/>
        </w:rPr>
        <w:t>Öğretim planında 7. ve 8. yarıyıllarında yer alan Öğretmenlik Uygulaması 1 ve Öğretmenlik Uygulaması 2 dersleri</w:t>
      </w:r>
      <w:r w:rsidR="00FC7D72">
        <w:rPr>
          <w:rFonts w:ascii="Times New Roman" w:hAnsi="Times New Roman" w:cs="Times New Roman"/>
          <w:sz w:val="24"/>
          <w:szCs w:val="24"/>
        </w:rPr>
        <w:t xml:space="preserve">nin öğrencilerin önceki derslerde edindikleri bilgi ve becerileri kullanmaları için nasıl </w:t>
      </w:r>
      <w:proofErr w:type="gramStart"/>
      <w:r w:rsidR="00FC7D72">
        <w:rPr>
          <w:rFonts w:ascii="Times New Roman" w:hAnsi="Times New Roman" w:cs="Times New Roman"/>
          <w:sz w:val="24"/>
          <w:szCs w:val="24"/>
        </w:rPr>
        <w:t>imkan</w:t>
      </w:r>
      <w:proofErr w:type="gramEnd"/>
      <w:r w:rsidR="00FC7D72">
        <w:rPr>
          <w:rFonts w:ascii="Times New Roman" w:hAnsi="Times New Roman" w:cs="Times New Roman"/>
          <w:sz w:val="24"/>
          <w:szCs w:val="24"/>
        </w:rPr>
        <w:t xml:space="preserve"> sağladığı detaylı olarak açıklanmıştır. Buna ilişkin komisyon kararları ve öğretmenlik uygulaması yönergesi kanıt olarak sunulmuştur. </w:t>
      </w:r>
      <w:r w:rsidR="00FC7D72" w:rsidRPr="00FC7D72">
        <w:rPr>
          <w:rFonts w:ascii="Times New Roman" w:hAnsi="Times New Roman" w:cs="Times New Roman"/>
          <w:sz w:val="24"/>
          <w:szCs w:val="24"/>
        </w:rPr>
        <w:t>Programın buna ilişkin yeterli kanıtı ve planlamaları bulunduğundan güçlü yanıdır.</w:t>
      </w:r>
    </w:p>
    <w:p w14:paraId="326278D5" w14:textId="77777777" w:rsidR="00AE7745" w:rsidRDefault="00AE7745" w:rsidP="004A5CFF">
      <w:pPr>
        <w:autoSpaceDE w:val="0"/>
        <w:autoSpaceDN w:val="0"/>
        <w:adjustRightInd w:val="0"/>
        <w:spacing w:after="0" w:line="240" w:lineRule="auto"/>
        <w:jc w:val="both"/>
        <w:rPr>
          <w:rFonts w:ascii="Times New Roman" w:hAnsi="Times New Roman" w:cs="Times New Roman"/>
          <w:sz w:val="24"/>
          <w:szCs w:val="24"/>
        </w:rPr>
      </w:pPr>
    </w:p>
    <w:p w14:paraId="76AD4635" w14:textId="77777777" w:rsidR="00E36F82" w:rsidRPr="004A5CFF" w:rsidRDefault="00A6752C" w:rsidP="004A5CFF">
      <w:pPr>
        <w:pStyle w:val="ListeParagraf"/>
        <w:numPr>
          <w:ilvl w:val="0"/>
          <w:numId w:val="1"/>
        </w:num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sz w:val="24"/>
          <w:szCs w:val="24"/>
        </w:rPr>
        <w:t>ÖĞRETİM KADROSU</w:t>
      </w:r>
    </w:p>
    <w:p w14:paraId="706B6539" w14:textId="77777777" w:rsidR="00A6752C" w:rsidRPr="004A5CFF" w:rsidRDefault="00A6752C" w:rsidP="004A5CFF">
      <w:pPr>
        <w:autoSpaceDE w:val="0"/>
        <w:autoSpaceDN w:val="0"/>
        <w:adjustRightInd w:val="0"/>
        <w:spacing w:after="0" w:line="240" w:lineRule="auto"/>
        <w:jc w:val="both"/>
        <w:rPr>
          <w:rFonts w:ascii="Times New Roman" w:hAnsi="Times New Roman" w:cs="Times New Roman"/>
          <w:b/>
          <w:sz w:val="24"/>
          <w:szCs w:val="24"/>
        </w:rPr>
      </w:pPr>
      <w:r w:rsidRPr="009B600F">
        <w:rPr>
          <w:rFonts w:ascii="Times New Roman" w:hAnsi="Times New Roman" w:cs="Times New Roman"/>
          <w:b/>
          <w:bCs/>
          <w:sz w:val="24"/>
          <w:szCs w:val="24"/>
        </w:rPr>
        <w:t xml:space="preserve">6.1. </w:t>
      </w:r>
      <w:r w:rsidRPr="009B600F">
        <w:rPr>
          <w:rFonts w:ascii="Times New Roman" w:hAnsi="Times New Roman" w:cs="Times New Roman"/>
          <w:b/>
          <w:sz w:val="24"/>
          <w:szCs w:val="24"/>
        </w:rPr>
        <w:t>Öğretim kadrosu, her biri yeterli düzeyde olmak üzere, öğretim üyesi-öğrenci ilişkisini</w:t>
      </w:r>
      <w:r w:rsidRPr="004A5CFF">
        <w:rPr>
          <w:rFonts w:ascii="Times New Roman" w:hAnsi="Times New Roman" w:cs="Times New Roman"/>
          <w:b/>
          <w:sz w:val="24"/>
          <w:szCs w:val="24"/>
        </w:rPr>
        <w:t>, öğrenci danışmanlığını, üniversiteye hizmeti, mesleki gelişimi, sanayi, mesleki kuruluşlar ve işverenlerle iliş</w:t>
      </w:r>
      <w:r w:rsidR="004A5CFF" w:rsidRPr="004A5CFF">
        <w:rPr>
          <w:rFonts w:ascii="Times New Roman" w:hAnsi="Times New Roman" w:cs="Times New Roman"/>
          <w:b/>
          <w:sz w:val="24"/>
          <w:szCs w:val="24"/>
        </w:rPr>
        <w:t xml:space="preserve">kiyi </w:t>
      </w:r>
      <w:r w:rsidRPr="004A5CFF">
        <w:rPr>
          <w:rFonts w:ascii="Times New Roman" w:hAnsi="Times New Roman" w:cs="Times New Roman"/>
          <w:b/>
          <w:sz w:val="24"/>
          <w:szCs w:val="24"/>
        </w:rPr>
        <w:t>sürdürebilmeyi sağlayacak ve programın tüm alanlarını kapsayacak biçimde sayıca yeterli olmalıdır.</w:t>
      </w:r>
    </w:p>
    <w:p w14:paraId="63173337" w14:textId="77777777" w:rsidR="00263525" w:rsidRPr="004A5CFF" w:rsidRDefault="00263525" w:rsidP="004A5CFF">
      <w:pPr>
        <w:autoSpaceDE w:val="0"/>
        <w:autoSpaceDN w:val="0"/>
        <w:adjustRightInd w:val="0"/>
        <w:spacing w:after="0" w:line="240" w:lineRule="auto"/>
        <w:jc w:val="both"/>
        <w:rPr>
          <w:rFonts w:ascii="Times New Roman" w:hAnsi="Times New Roman" w:cs="Times New Roman"/>
          <w:sz w:val="24"/>
          <w:szCs w:val="24"/>
        </w:rPr>
      </w:pPr>
    </w:p>
    <w:p w14:paraId="0C14BA66" w14:textId="21E53303" w:rsidR="00F75945" w:rsidRPr="004A5CFF" w:rsidRDefault="00263525" w:rsidP="004A5CFF">
      <w:pPr>
        <w:autoSpaceDE w:val="0"/>
        <w:autoSpaceDN w:val="0"/>
        <w:adjustRightInd w:val="0"/>
        <w:spacing w:after="0" w:line="240" w:lineRule="auto"/>
        <w:jc w:val="both"/>
        <w:rPr>
          <w:rFonts w:ascii="Times New Roman" w:hAnsi="Times New Roman" w:cs="Times New Roman"/>
          <w:sz w:val="24"/>
          <w:szCs w:val="24"/>
        </w:rPr>
      </w:pPr>
      <w:r w:rsidRPr="004A5CFF">
        <w:rPr>
          <w:rFonts w:ascii="Times New Roman" w:hAnsi="Times New Roman" w:cs="Times New Roman"/>
          <w:sz w:val="24"/>
          <w:szCs w:val="24"/>
        </w:rPr>
        <w:t>Okul Önces</w:t>
      </w:r>
      <w:r w:rsidR="00B71142">
        <w:rPr>
          <w:rFonts w:ascii="Times New Roman" w:hAnsi="Times New Roman" w:cs="Times New Roman"/>
          <w:sz w:val="24"/>
          <w:szCs w:val="24"/>
        </w:rPr>
        <w:t>i Öğretmenliği Anabilim Dalı üç</w:t>
      </w:r>
      <w:r w:rsidRPr="004A5CFF">
        <w:rPr>
          <w:rFonts w:ascii="Times New Roman" w:hAnsi="Times New Roman" w:cs="Times New Roman"/>
          <w:sz w:val="24"/>
          <w:szCs w:val="24"/>
        </w:rPr>
        <w:t xml:space="preserve"> Doçent, bir Dr. Öğretim Üye</w:t>
      </w:r>
      <w:r w:rsidR="00B71142">
        <w:rPr>
          <w:rFonts w:ascii="Times New Roman" w:hAnsi="Times New Roman" w:cs="Times New Roman"/>
          <w:sz w:val="24"/>
          <w:szCs w:val="24"/>
        </w:rPr>
        <w:t>si, bir Öğretim Görevlisi, bir</w:t>
      </w:r>
      <w:r w:rsidRPr="004A5CFF">
        <w:rPr>
          <w:rFonts w:ascii="Times New Roman" w:hAnsi="Times New Roman" w:cs="Times New Roman"/>
          <w:sz w:val="24"/>
          <w:szCs w:val="24"/>
        </w:rPr>
        <w:t xml:space="preserve"> Araş</w:t>
      </w:r>
      <w:r w:rsidR="00B71142">
        <w:rPr>
          <w:rFonts w:ascii="Times New Roman" w:hAnsi="Times New Roman" w:cs="Times New Roman"/>
          <w:sz w:val="24"/>
          <w:szCs w:val="24"/>
        </w:rPr>
        <w:t>tırma Görevlisi olmak üzere altı</w:t>
      </w:r>
      <w:r w:rsidRPr="004A5CFF">
        <w:rPr>
          <w:rFonts w:ascii="Times New Roman" w:hAnsi="Times New Roman" w:cs="Times New Roman"/>
          <w:sz w:val="24"/>
          <w:szCs w:val="24"/>
        </w:rPr>
        <w:t xml:space="preserve"> kişilik öğretim kadrosu ile bölüm </w:t>
      </w:r>
      <w:r w:rsidRPr="004A5CFF">
        <w:rPr>
          <w:rFonts w:ascii="Times New Roman" w:hAnsi="Times New Roman" w:cs="Times New Roman"/>
          <w:sz w:val="24"/>
          <w:szCs w:val="24"/>
        </w:rPr>
        <w:lastRenderedPageBreak/>
        <w:t xml:space="preserve">faaliyetlerini yürütmektedir. Öğretim kadrosunun son iki yarıyılda verdikleri ders yükleri </w:t>
      </w:r>
      <w:proofErr w:type="spellStart"/>
      <w:r w:rsidR="008918D3">
        <w:rPr>
          <w:rFonts w:ascii="Times New Roman" w:hAnsi="Times New Roman" w:cs="Times New Roman"/>
          <w:sz w:val="24"/>
          <w:szCs w:val="24"/>
        </w:rPr>
        <w:t>kaıt</w:t>
      </w:r>
      <w:proofErr w:type="spellEnd"/>
      <w:r w:rsidR="008918D3">
        <w:rPr>
          <w:rFonts w:ascii="Times New Roman" w:hAnsi="Times New Roman" w:cs="Times New Roman"/>
          <w:sz w:val="24"/>
          <w:szCs w:val="24"/>
        </w:rPr>
        <w:t xml:space="preserve"> olarak sunulmuştur. Bu kanıtlar incelendiğinde</w:t>
      </w:r>
      <w:r w:rsidRPr="004A5CFF">
        <w:rPr>
          <w:rFonts w:ascii="Times New Roman" w:hAnsi="Times New Roman" w:cs="Times New Roman"/>
          <w:sz w:val="24"/>
          <w:szCs w:val="24"/>
        </w:rPr>
        <w:t xml:space="preserve">, ders yüklerinin fazla </w:t>
      </w:r>
      <w:r w:rsidR="008918D3">
        <w:rPr>
          <w:rFonts w:ascii="Times New Roman" w:hAnsi="Times New Roman" w:cs="Times New Roman"/>
          <w:sz w:val="24"/>
          <w:szCs w:val="24"/>
        </w:rPr>
        <w:t xml:space="preserve">olduğu, </w:t>
      </w:r>
      <w:r w:rsidRPr="004A5CFF">
        <w:rPr>
          <w:rFonts w:ascii="Times New Roman" w:hAnsi="Times New Roman" w:cs="Times New Roman"/>
          <w:sz w:val="24"/>
          <w:szCs w:val="24"/>
        </w:rPr>
        <w:t>araştırma etkinliklerini</w:t>
      </w:r>
      <w:r w:rsidR="008918D3">
        <w:rPr>
          <w:rFonts w:ascii="Times New Roman" w:hAnsi="Times New Roman" w:cs="Times New Roman"/>
          <w:sz w:val="24"/>
          <w:szCs w:val="24"/>
        </w:rPr>
        <w:t xml:space="preserve"> de mümkün olduğunca</w:t>
      </w:r>
      <w:r w:rsidRPr="004A5CFF">
        <w:rPr>
          <w:rFonts w:ascii="Times New Roman" w:hAnsi="Times New Roman" w:cs="Times New Roman"/>
          <w:sz w:val="24"/>
          <w:szCs w:val="24"/>
        </w:rPr>
        <w:t xml:space="preserve"> yüksek oranda gerçekleştirdikleri</w:t>
      </w:r>
      <w:r w:rsidR="008918D3">
        <w:rPr>
          <w:rFonts w:ascii="Times New Roman" w:hAnsi="Times New Roman" w:cs="Times New Roman"/>
          <w:sz w:val="24"/>
          <w:szCs w:val="24"/>
        </w:rPr>
        <w:t xml:space="preserve"> ancak</w:t>
      </w:r>
      <w:r w:rsidRPr="004A5CFF">
        <w:rPr>
          <w:rFonts w:ascii="Times New Roman" w:hAnsi="Times New Roman" w:cs="Times New Roman"/>
          <w:sz w:val="24"/>
          <w:szCs w:val="24"/>
        </w:rPr>
        <w:t xml:space="preserve"> diğer etkinliklere zaman ayıramadıkları görülmektedir. Öğretim kadrosundaki öğretim üyesi</w:t>
      </w:r>
      <w:r w:rsidR="008918D3">
        <w:rPr>
          <w:rFonts w:ascii="Times New Roman" w:hAnsi="Times New Roman" w:cs="Times New Roman"/>
          <w:sz w:val="24"/>
          <w:szCs w:val="24"/>
        </w:rPr>
        <w:t xml:space="preserve"> ve öğretim elemanı</w:t>
      </w:r>
      <w:r w:rsidRPr="004A5CFF">
        <w:rPr>
          <w:rFonts w:ascii="Times New Roman" w:hAnsi="Times New Roman" w:cs="Times New Roman"/>
          <w:sz w:val="24"/>
          <w:szCs w:val="24"/>
        </w:rPr>
        <w:t xml:space="preserve"> sayısının arttırılması, öğretim elemanlarının </w:t>
      </w:r>
      <w:r w:rsidR="008918D3">
        <w:rPr>
          <w:rFonts w:ascii="Times New Roman" w:hAnsi="Times New Roman" w:cs="Times New Roman"/>
          <w:sz w:val="24"/>
          <w:szCs w:val="24"/>
        </w:rPr>
        <w:t xml:space="preserve">iş ve </w:t>
      </w:r>
      <w:r w:rsidRPr="004A5CFF">
        <w:rPr>
          <w:rFonts w:ascii="Times New Roman" w:hAnsi="Times New Roman" w:cs="Times New Roman"/>
          <w:sz w:val="24"/>
          <w:szCs w:val="24"/>
        </w:rPr>
        <w:t>ders yüklerindeki dağılımın</w:t>
      </w:r>
      <w:r w:rsidR="008918D3">
        <w:rPr>
          <w:rFonts w:ascii="Times New Roman" w:hAnsi="Times New Roman" w:cs="Times New Roman"/>
          <w:sz w:val="24"/>
          <w:szCs w:val="24"/>
        </w:rPr>
        <w:t xml:space="preserve"> bir nebze de olsa azalmasına</w:t>
      </w:r>
      <w:r w:rsidRPr="004A5CFF">
        <w:rPr>
          <w:rFonts w:ascii="Times New Roman" w:hAnsi="Times New Roman" w:cs="Times New Roman"/>
          <w:sz w:val="24"/>
          <w:szCs w:val="24"/>
        </w:rPr>
        <w:t xml:space="preserve"> ve tüm kısımlardaki toplam etkinlik düzeylerinin arttırılmasına katkı sağlayacağı düşünülmektedir. Programda öğretim elemanlarına ilişkin kanıtlar yeterli oranda sunulmuştur. Aynı zamanda </w:t>
      </w:r>
      <w:r w:rsidR="00F75945" w:rsidRPr="004A5CFF">
        <w:rPr>
          <w:rFonts w:ascii="Times New Roman" w:hAnsi="Times New Roman" w:cs="Times New Roman"/>
          <w:sz w:val="24"/>
          <w:szCs w:val="24"/>
        </w:rPr>
        <w:t xml:space="preserve">öğretim elamanı yetersizliğine yönelik tespitler programın geliştirilmeye açık yönünü oluşturmaktadır. </w:t>
      </w:r>
      <w:r w:rsidR="009B600F">
        <w:rPr>
          <w:rFonts w:ascii="Times New Roman" w:hAnsi="Times New Roman" w:cs="Times New Roman"/>
          <w:sz w:val="24"/>
          <w:szCs w:val="24"/>
        </w:rPr>
        <w:t>Ancak ö</w:t>
      </w:r>
      <w:r w:rsidR="009B600F" w:rsidRPr="009B600F">
        <w:rPr>
          <w:rFonts w:ascii="Times New Roman" w:hAnsi="Times New Roman" w:cs="Times New Roman"/>
          <w:sz w:val="24"/>
          <w:szCs w:val="24"/>
        </w:rPr>
        <w:t>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w:t>
      </w:r>
      <w:r w:rsidR="009B600F">
        <w:rPr>
          <w:rFonts w:ascii="Times New Roman" w:hAnsi="Times New Roman" w:cs="Times New Roman"/>
          <w:sz w:val="24"/>
          <w:szCs w:val="24"/>
        </w:rPr>
        <w:t xml:space="preserve"> etkinliklere yönelik kanıtlar yetersiz kalmıştır. Bu da programın gelişmeye açık yönünü oluşturmaktadır.</w:t>
      </w:r>
    </w:p>
    <w:p w14:paraId="123F805F" w14:textId="77777777" w:rsidR="00F75945" w:rsidRPr="004A5CFF" w:rsidRDefault="00F75945" w:rsidP="004A5CFF">
      <w:pPr>
        <w:autoSpaceDE w:val="0"/>
        <w:autoSpaceDN w:val="0"/>
        <w:adjustRightInd w:val="0"/>
        <w:spacing w:after="0" w:line="240" w:lineRule="auto"/>
        <w:jc w:val="both"/>
        <w:rPr>
          <w:rFonts w:ascii="Times New Roman" w:hAnsi="Times New Roman" w:cs="Times New Roman"/>
          <w:sz w:val="24"/>
          <w:szCs w:val="24"/>
        </w:rPr>
      </w:pPr>
    </w:p>
    <w:p w14:paraId="292C8186" w14:textId="77777777" w:rsidR="00A6752C" w:rsidRPr="004A5CFF" w:rsidRDefault="00263525"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sz w:val="24"/>
          <w:szCs w:val="24"/>
        </w:rPr>
        <w:t xml:space="preserve"> </w:t>
      </w:r>
      <w:r w:rsidR="00F75945" w:rsidRPr="009B600F">
        <w:rPr>
          <w:rFonts w:ascii="Times New Roman" w:hAnsi="Times New Roman" w:cs="Times New Roman"/>
          <w:b/>
          <w:bCs/>
          <w:sz w:val="24"/>
          <w:szCs w:val="24"/>
        </w:rPr>
        <w:t xml:space="preserve">6.2. </w:t>
      </w:r>
      <w:r w:rsidR="00F75945" w:rsidRPr="009B600F">
        <w:rPr>
          <w:rFonts w:ascii="Times New Roman" w:hAnsi="Times New Roman" w:cs="Times New Roman"/>
          <w:b/>
          <w:sz w:val="24"/>
          <w:szCs w:val="24"/>
        </w:rPr>
        <w:t>Öğretim kadrosu yeterli niteliklere sahip olmalı ve programın etkin bir şekilde sürdürülmesini, değerlendirilmesini</w:t>
      </w:r>
      <w:r w:rsidR="00F75945" w:rsidRPr="004A5CFF">
        <w:rPr>
          <w:rFonts w:ascii="Times New Roman" w:hAnsi="Times New Roman" w:cs="Times New Roman"/>
          <w:b/>
          <w:sz w:val="24"/>
          <w:szCs w:val="24"/>
        </w:rPr>
        <w:t xml:space="preserve"> ve geliştirilmesini sağlamalıdır.</w:t>
      </w:r>
    </w:p>
    <w:p w14:paraId="45D58691" w14:textId="77777777" w:rsidR="009B600F" w:rsidRDefault="009B600F" w:rsidP="004A5CFF">
      <w:pPr>
        <w:autoSpaceDE w:val="0"/>
        <w:autoSpaceDN w:val="0"/>
        <w:adjustRightInd w:val="0"/>
        <w:spacing w:after="0" w:line="240" w:lineRule="auto"/>
        <w:jc w:val="both"/>
        <w:rPr>
          <w:rFonts w:ascii="Times New Roman" w:hAnsi="Times New Roman" w:cs="Times New Roman"/>
          <w:sz w:val="24"/>
          <w:szCs w:val="24"/>
        </w:rPr>
      </w:pPr>
    </w:p>
    <w:p w14:paraId="2B71B052" w14:textId="5F021D98" w:rsidR="00A6752C" w:rsidRPr="004A5CFF" w:rsidRDefault="009B600F"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Programdaki öğretim üyelerinin ve öğretim görevlilerinin </w:t>
      </w:r>
      <w:r w:rsidR="00F75945" w:rsidRPr="004A5CFF">
        <w:rPr>
          <w:rFonts w:ascii="Times New Roman" w:hAnsi="Times New Roman" w:cs="Times New Roman"/>
          <w:sz w:val="24"/>
          <w:szCs w:val="24"/>
        </w:rPr>
        <w:t>öz geçmişler açıkça sunulmuştur.</w:t>
      </w:r>
      <w:r>
        <w:rPr>
          <w:rFonts w:ascii="Times New Roman" w:hAnsi="Times New Roman" w:cs="Times New Roman"/>
          <w:sz w:val="24"/>
          <w:szCs w:val="24"/>
        </w:rPr>
        <w:t xml:space="preserve"> Eğitim kadrosundaki kişilerin almış oldukları uzmanlıklarla ve gerçekleştirdikleri araştırma </w:t>
      </w:r>
      <w:proofErr w:type="spellStart"/>
      <w:r>
        <w:rPr>
          <w:rFonts w:ascii="Times New Roman" w:hAnsi="Times New Roman" w:cs="Times New Roman"/>
          <w:sz w:val="24"/>
          <w:szCs w:val="24"/>
        </w:rPr>
        <w:t>faaaliyetleri</w:t>
      </w:r>
      <w:proofErr w:type="spellEnd"/>
      <w:r>
        <w:rPr>
          <w:rFonts w:ascii="Times New Roman" w:hAnsi="Times New Roman" w:cs="Times New Roman"/>
          <w:sz w:val="24"/>
          <w:szCs w:val="24"/>
        </w:rPr>
        <w:t xml:space="preserve"> ile kendilerini sürekli geliştiren ve bunu en etkili şekilde öğretim faaliyetleri ile programın etkin bir şekilde yürütülmesi, değerlendirilmesi ve geliştirilmesi açısından kullanan nitelikte bir öğretim kadrosu olduğu görülmektedir.  </w:t>
      </w:r>
      <w:r w:rsidR="00F75945" w:rsidRPr="004A5CFF">
        <w:rPr>
          <w:rFonts w:ascii="Times New Roman" w:hAnsi="Times New Roman" w:cs="Times New Roman"/>
          <w:sz w:val="24"/>
          <w:szCs w:val="24"/>
        </w:rPr>
        <w:t>Ders vermekte olan öğretim elemanlarının Afyon Kocatepe Üniversitesi’ndeki deneyim sürelerinin uzun olması programın sürdürülmesine ve geliştirilmesine katkı sağlamaktadır. Öğretim kadrosunun dış paydaşlara verilen danışmanlıklarının ve mesleki kuruluşlar ile olan işbirliklerinin arttırılması bu alanlardaki etkinlik düzeylerinin yükselmesini ve programın geliştirilmesini olumlu yönde etkileyece</w:t>
      </w:r>
      <w:r w:rsidR="00F5788D">
        <w:rPr>
          <w:rFonts w:ascii="Times New Roman" w:hAnsi="Times New Roman" w:cs="Times New Roman"/>
          <w:sz w:val="24"/>
          <w:szCs w:val="24"/>
        </w:rPr>
        <w:t xml:space="preserve">ğine yönelik </w:t>
      </w:r>
      <w:r w:rsidR="00F75945" w:rsidRPr="004A5CFF">
        <w:rPr>
          <w:rFonts w:ascii="Times New Roman" w:hAnsi="Times New Roman" w:cs="Times New Roman"/>
          <w:sz w:val="24"/>
          <w:szCs w:val="24"/>
        </w:rPr>
        <w:t xml:space="preserve">planlamalar yapılması ve etkinliklerin artırılması programın geliştirilmeye açık yönüdür. </w:t>
      </w:r>
    </w:p>
    <w:p w14:paraId="43860DEF" w14:textId="77777777" w:rsidR="00DE3C33" w:rsidRPr="004A5CFF" w:rsidRDefault="00DE3C33" w:rsidP="004A5CFF">
      <w:pPr>
        <w:autoSpaceDE w:val="0"/>
        <w:autoSpaceDN w:val="0"/>
        <w:adjustRightInd w:val="0"/>
        <w:spacing w:after="0" w:line="240" w:lineRule="auto"/>
        <w:jc w:val="both"/>
        <w:rPr>
          <w:rFonts w:ascii="Times New Roman" w:hAnsi="Times New Roman" w:cs="Times New Roman"/>
          <w:sz w:val="24"/>
          <w:szCs w:val="24"/>
        </w:rPr>
      </w:pPr>
    </w:p>
    <w:p w14:paraId="08D162FE" w14:textId="77777777" w:rsidR="00DE3C33" w:rsidRPr="004A5CFF" w:rsidRDefault="00DE3C33"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bCs/>
          <w:sz w:val="24"/>
          <w:szCs w:val="24"/>
        </w:rPr>
        <w:t xml:space="preserve">6.3. </w:t>
      </w:r>
      <w:r w:rsidRPr="004A5CFF">
        <w:rPr>
          <w:rFonts w:ascii="Times New Roman" w:hAnsi="Times New Roman" w:cs="Times New Roman"/>
          <w:b/>
          <w:sz w:val="24"/>
          <w:szCs w:val="24"/>
        </w:rPr>
        <w:t xml:space="preserve">Öğretim üyesi atama ve yükseltme kriterleri yukarıda sıralananları sağlamaya ve geliştirmeye yönelik olarak belirlenmiş ve uygulanıyor olmalıdır. </w:t>
      </w:r>
    </w:p>
    <w:p w14:paraId="63CF6397" w14:textId="77777777" w:rsidR="00062305" w:rsidRPr="004A5CFF" w:rsidRDefault="00062305" w:rsidP="004A5CFF">
      <w:pPr>
        <w:autoSpaceDE w:val="0"/>
        <w:autoSpaceDN w:val="0"/>
        <w:adjustRightInd w:val="0"/>
        <w:spacing w:after="0" w:line="240" w:lineRule="auto"/>
        <w:jc w:val="both"/>
        <w:rPr>
          <w:rFonts w:ascii="Times New Roman" w:hAnsi="Times New Roman" w:cs="Times New Roman"/>
          <w:b/>
          <w:sz w:val="24"/>
          <w:szCs w:val="24"/>
        </w:rPr>
      </w:pPr>
    </w:p>
    <w:p w14:paraId="262C9656" w14:textId="46F9DF1A" w:rsidR="00DE3C33" w:rsidRPr="004A5CFF" w:rsidRDefault="008918D3" w:rsidP="004A5CFF">
      <w:pPr>
        <w:autoSpaceDE w:val="0"/>
        <w:autoSpaceDN w:val="0"/>
        <w:adjustRightInd w:val="0"/>
        <w:spacing w:after="0" w:line="240" w:lineRule="auto"/>
        <w:jc w:val="both"/>
        <w:rPr>
          <w:rFonts w:ascii="Times New Roman" w:hAnsi="Times New Roman" w:cs="Times New Roman"/>
          <w:sz w:val="24"/>
          <w:szCs w:val="24"/>
        </w:rPr>
      </w:pPr>
      <w:r w:rsidRPr="008918D3">
        <w:rPr>
          <w:rFonts w:ascii="Times New Roman" w:hAnsi="Times New Roman" w:cs="Times New Roman"/>
          <w:sz w:val="24"/>
          <w:szCs w:val="24"/>
        </w:rPr>
        <w:t xml:space="preserve">Afyon Kocatepe Üniversitesi Öğretim Üyeliğine Yükseltilme ve Atanma Yönergesi esaslarına </w:t>
      </w:r>
      <w:r>
        <w:rPr>
          <w:rFonts w:ascii="Times New Roman" w:hAnsi="Times New Roman" w:cs="Times New Roman"/>
          <w:sz w:val="24"/>
          <w:szCs w:val="24"/>
        </w:rPr>
        <w:t>bağlı kalarak p</w:t>
      </w:r>
      <w:r w:rsidR="00062305" w:rsidRPr="004A5CFF">
        <w:rPr>
          <w:rFonts w:ascii="Times New Roman" w:hAnsi="Times New Roman" w:cs="Times New Roman"/>
          <w:sz w:val="24"/>
          <w:szCs w:val="24"/>
        </w:rPr>
        <w:t>rogramda</w:t>
      </w:r>
      <w:r w:rsidR="00062305" w:rsidRPr="004A5CFF">
        <w:rPr>
          <w:rFonts w:ascii="Times New Roman" w:hAnsi="Times New Roman" w:cs="Times New Roman"/>
          <w:b/>
          <w:sz w:val="24"/>
          <w:szCs w:val="24"/>
        </w:rPr>
        <w:t xml:space="preserve"> </w:t>
      </w:r>
      <w:r>
        <w:rPr>
          <w:rFonts w:ascii="Times New Roman" w:hAnsi="Times New Roman" w:cs="Times New Roman"/>
          <w:sz w:val="24"/>
          <w:szCs w:val="24"/>
        </w:rPr>
        <w:t>ö</w:t>
      </w:r>
      <w:r w:rsidR="00062305" w:rsidRPr="004A5CFF">
        <w:rPr>
          <w:rFonts w:ascii="Times New Roman" w:hAnsi="Times New Roman" w:cs="Times New Roman"/>
          <w:sz w:val="24"/>
          <w:szCs w:val="24"/>
        </w:rPr>
        <w:t>ğretim üyesi atama ve yükseltmeler yapıl</w:t>
      </w:r>
      <w:r>
        <w:rPr>
          <w:rFonts w:ascii="Times New Roman" w:hAnsi="Times New Roman" w:cs="Times New Roman"/>
          <w:sz w:val="24"/>
          <w:szCs w:val="24"/>
        </w:rPr>
        <w:t xml:space="preserve">dığı </w:t>
      </w:r>
      <w:r w:rsidR="009B600F">
        <w:rPr>
          <w:rFonts w:ascii="Times New Roman" w:hAnsi="Times New Roman" w:cs="Times New Roman"/>
          <w:sz w:val="24"/>
          <w:szCs w:val="24"/>
        </w:rPr>
        <w:t xml:space="preserve">detaylı bir şekilde </w:t>
      </w:r>
      <w:r>
        <w:rPr>
          <w:rFonts w:ascii="Times New Roman" w:hAnsi="Times New Roman" w:cs="Times New Roman"/>
          <w:sz w:val="24"/>
          <w:szCs w:val="24"/>
        </w:rPr>
        <w:t xml:space="preserve">açıklanmış ve </w:t>
      </w:r>
      <w:r w:rsidR="00062305" w:rsidRPr="004A5CFF">
        <w:rPr>
          <w:rFonts w:ascii="Times New Roman" w:hAnsi="Times New Roman" w:cs="Times New Roman"/>
          <w:sz w:val="24"/>
          <w:szCs w:val="24"/>
        </w:rPr>
        <w:t xml:space="preserve">kanıtlar </w:t>
      </w:r>
      <w:r w:rsidR="009B600F">
        <w:rPr>
          <w:rFonts w:ascii="Times New Roman" w:hAnsi="Times New Roman" w:cs="Times New Roman"/>
          <w:sz w:val="24"/>
          <w:szCs w:val="24"/>
        </w:rPr>
        <w:t xml:space="preserve">ortaya </w:t>
      </w:r>
      <w:r w:rsidR="00062305" w:rsidRPr="004A5CFF">
        <w:rPr>
          <w:rFonts w:ascii="Times New Roman" w:hAnsi="Times New Roman" w:cs="Times New Roman"/>
          <w:sz w:val="24"/>
          <w:szCs w:val="24"/>
        </w:rPr>
        <w:t xml:space="preserve">konulmuştur. Programın güçlü yanıdır. </w:t>
      </w:r>
    </w:p>
    <w:p w14:paraId="17902C19" w14:textId="77777777" w:rsidR="00062305" w:rsidRPr="004A5CFF" w:rsidRDefault="00062305" w:rsidP="004A5CFF">
      <w:pPr>
        <w:autoSpaceDE w:val="0"/>
        <w:autoSpaceDN w:val="0"/>
        <w:adjustRightInd w:val="0"/>
        <w:spacing w:after="0" w:line="240" w:lineRule="auto"/>
        <w:jc w:val="both"/>
        <w:rPr>
          <w:rFonts w:ascii="Times New Roman" w:hAnsi="Times New Roman" w:cs="Times New Roman"/>
          <w:sz w:val="24"/>
          <w:szCs w:val="24"/>
        </w:rPr>
      </w:pPr>
    </w:p>
    <w:p w14:paraId="10F8802B" w14:textId="77777777" w:rsidR="00062305" w:rsidRPr="004A5CFF" w:rsidRDefault="00062305" w:rsidP="004A5CFF">
      <w:pPr>
        <w:autoSpaceDE w:val="0"/>
        <w:autoSpaceDN w:val="0"/>
        <w:adjustRightInd w:val="0"/>
        <w:spacing w:after="0" w:line="240" w:lineRule="auto"/>
        <w:jc w:val="both"/>
        <w:rPr>
          <w:rFonts w:ascii="Times New Roman" w:hAnsi="Times New Roman" w:cs="Times New Roman"/>
          <w:b/>
          <w:sz w:val="24"/>
          <w:szCs w:val="24"/>
        </w:rPr>
      </w:pPr>
      <w:r w:rsidRPr="00201444">
        <w:rPr>
          <w:rFonts w:ascii="Times New Roman" w:hAnsi="Times New Roman" w:cs="Times New Roman"/>
          <w:b/>
          <w:bCs/>
          <w:sz w:val="24"/>
          <w:szCs w:val="24"/>
        </w:rPr>
        <w:t xml:space="preserve">7. </w:t>
      </w:r>
      <w:r w:rsidRPr="00201444">
        <w:rPr>
          <w:rFonts w:ascii="Times New Roman" w:hAnsi="Times New Roman" w:cs="Times New Roman"/>
          <w:b/>
          <w:sz w:val="24"/>
          <w:szCs w:val="24"/>
        </w:rPr>
        <w:t>ALTYAPI</w:t>
      </w:r>
    </w:p>
    <w:p w14:paraId="2859B73B" w14:textId="77777777" w:rsidR="00062305" w:rsidRPr="004A5CFF" w:rsidRDefault="00062305"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bCs/>
          <w:sz w:val="24"/>
          <w:szCs w:val="24"/>
        </w:rPr>
        <w:t xml:space="preserve">7.1. </w:t>
      </w:r>
      <w:r w:rsidRPr="004A5CFF">
        <w:rPr>
          <w:rFonts w:ascii="Times New Roman" w:hAnsi="Times New Roman" w:cs="Times New Roman"/>
          <w:b/>
          <w:sz w:val="24"/>
          <w:szCs w:val="24"/>
        </w:rPr>
        <w:t xml:space="preserve">Sınıflar, laboratuvarlar ve diğer teçhizat, eğitim amaçlarına ve program çıktılarına ulaşmak için yeterli ve öğrenmeye yönelik bir atmosfer hazırlamaya yardımcı olmalıdır. </w:t>
      </w:r>
    </w:p>
    <w:p w14:paraId="14D72276" w14:textId="77777777" w:rsidR="00C70C2D" w:rsidRPr="004A5CFF" w:rsidRDefault="00C70C2D" w:rsidP="004A5CFF">
      <w:pPr>
        <w:autoSpaceDE w:val="0"/>
        <w:autoSpaceDN w:val="0"/>
        <w:adjustRightInd w:val="0"/>
        <w:spacing w:after="0" w:line="240" w:lineRule="auto"/>
        <w:jc w:val="both"/>
        <w:rPr>
          <w:rFonts w:ascii="Times New Roman" w:hAnsi="Times New Roman" w:cs="Times New Roman"/>
          <w:sz w:val="24"/>
          <w:szCs w:val="24"/>
        </w:rPr>
      </w:pPr>
    </w:p>
    <w:p w14:paraId="1C51BC0C" w14:textId="25684D72" w:rsidR="00C70C2D" w:rsidRPr="004A5CFF" w:rsidRDefault="00201444"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Bu ölçüt için gerekli teorik derslerin yürütülmesine yönelik öğrencilerin ihtiyaçlarını karşılayacak düzeyde ve sayıda dersliğin olduğu kanıtlanmış, bu dersliklerin teknolojik imkanları ve genel olarak eğitimin sürdürülmesine yönelik ihtiyaçları karşılayacak düzeyde olduğu ve fakültedeki laboratuvarlar detaylı olarak açıklanmıştır. Programdaki müzik, sanat, drama gibi derslerde öğrencilerin bilgi ve tecrübelerinin daha fazla geliştirilebilmesi için bu derslerde kullanılmak üzere atölyelere ihtiyaç olduğuna yönelik planlamalar yapılması programın geliştirilebilir yanını ifade etmektedir</w:t>
      </w:r>
      <w:r w:rsidR="00C70C2D" w:rsidRPr="004A5CFF">
        <w:rPr>
          <w:rFonts w:ascii="Times New Roman" w:hAnsi="Times New Roman" w:cs="Times New Roman"/>
          <w:sz w:val="24"/>
          <w:szCs w:val="24"/>
        </w:rPr>
        <w:t xml:space="preserve"> </w:t>
      </w:r>
    </w:p>
    <w:p w14:paraId="06A7CE29" w14:textId="77777777" w:rsidR="00C70C2D" w:rsidRPr="004A5CFF" w:rsidRDefault="00C70C2D" w:rsidP="004A5CFF">
      <w:pPr>
        <w:autoSpaceDE w:val="0"/>
        <w:autoSpaceDN w:val="0"/>
        <w:adjustRightInd w:val="0"/>
        <w:spacing w:after="0" w:line="240" w:lineRule="auto"/>
        <w:jc w:val="both"/>
        <w:rPr>
          <w:rFonts w:ascii="Times New Roman" w:hAnsi="Times New Roman" w:cs="Times New Roman"/>
          <w:sz w:val="24"/>
          <w:szCs w:val="24"/>
        </w:rPr>
      </w:pPr>
    </w:p>
    <w:p w14:paraId="6E9CBE67" w14:textId="77777777" w:rsidR="00C70C2D" w:rsidRPr="004A5CFF" w:rsidRDefault="00C70C2D"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bCs/>
          <w:sz w:val="24"/>
          <w:szCs w:val="24"/>
        </w:rPr>
        <w:t xml:space="preserve">7.2. </w:t>
      </w:r>
      <w:r w:rsidRPr="004A5CFF">
        <w:rPr>
          <w:rFonts w:ascii="Times New Roman" w:hAnsi="Times New Roman" w:cs="Times New Roman"/>
          <w:b/>
          <w:sz w:val="24"/>
          <w:szCs w:val="24"/>
        </w:rPr>
        <w:t xml:space="preserve">Öğrencilerin ders dışı etkinlikler yapmalarına olanak veren, sosyal ve kültürel gereksinimlerini karşılayan, mesleki faaliyetlere ortam yaratarak, mesleki gelişimlerini </w:t>
      </w:r>
      <w:r w:rsidRPr="004A5CFF">
        <w:rPr>
          <w:rFonts w:ascii="Times New Roman" w:hAnsi="Times New Roman" w:cs="Times New Roman"/>
          <w:b/>
          <w:sz w:val="24"/>
          <w:szCs w:val="24"/>
        </w:rPr>
        <w:lastRenderedPageBreak/>
        <w:t>destekleyen ve öğrenci-öğretim üyesi ilişkilerini canlandıran uygun altyapı mevcut olmalıdır.</w:t>
      </w:r>
    </w:p>
    <w:p w14:paraId="0E416883" w14:textId="77777777" w:rsidR="00C70C2D" w:rsidRPr="004A5CFF" w:rsidRDefault="00C70C2D" w:rsidP="004A5CFF">
      <w:pPr>
        <w:autoSpaceDE w:val="0"/>
        <w:autoSpaceDN w:val="0"/>
        <w:adjustRightInd w:val="0"/>
        <w:spacing w:after="0" w:line="240" w:lineRule="auto"/>
        <w:jc w:val="both"/>
        <w:rPr>
          <w:rFonts w:ascii="Times New Roman" w:hAnsi="Times New Roman" w:cs="Times New Roman"/>
          <w:sz w:val="24"/>
          <w:szCs w:val="24"/>
        </w:rPr>
      </w:pPr>
    </w:p>
    <w:p w14:paraId="42E1D0DB" w14:textId="19F6E58A" w:rsidR="006E3509" w:rsidRDefault="006E3509"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ders dışı etkinlikler yapabilmeleri için gereken sosyal tesisler, kafeler, sportif faaliyetler için gerekli yerler ve yeterince konferans salonu olduğu ifade edilmiştir. Ayrıca </w:t>
      </w:r>
      <w:r w:rsidRPr="006E3509">
        <w:rPr>
          <w:rFonts w:ascii="Times New Roman" w:hAnsi="Times New Roman" w:cs="Times New Roman"/>
          <w:sz w:val="24"/>
          <w:szCs w:val="24"/>
        </w:rPr>
        <w:t>mesleki faaliyetlere ortam yaratarak, mesleki gelişimlerini destekleyen ve öğrenci-öğretim üyesi ilişkilerini canlandıran uygun altyapıların yer aldığı ifade edilmiş</w:t>
      </w:r>
      <w:r w:rsidR="00F83CB0">
        <w:rPr>
          <w:rFonts w:ascii="Times New Roman" w:hAnsi="Times New Roman" w:cs="Times New Roman"/>
          <w:sz w:val="24"/>
          <w:szCs w:val="24"/>
        </w:rPr>
        <w:t xml:space="preserve"> olsa da bunlara ilişkin kanıtlar sunulmamıştır. Bu açıdan programın geliştirilebilir yönüdür.</w:t>
      </w:r>
    </w:p>
    <w:p w14:paraId="558EE6D9" w14:textId="77777777" w:rsidR="00CA3CCF" w:rsidRPr="004A5CFF" w:rsidRDefault="00CA3CCF" w:rsidP="004A5CFF">
      <w:pPr>
        <w:autoSpaceDE w:val="0"/>
        <w:autoSpaceDN w:val="0"/>
        <w:adjustRightInd w:val="0"/>
        <w:spacing w:after="0" w:line="240" w:lineRule="auto"/>
        <w:jc w:val="both"/>
        <w:rPr>
          <w:rFonts w:ascii="Times New Roman" w:hAnsi="Times New Roman" w:cs="Times New Roman"/>
          <w:sz w:val="24"/>
          <w:szCs w:val="24"/>
        </w:rPr>
      </w:pPr>
    </w:p>
    <w:p w14:paraId="663AEC5F" w14:textId="77777777" w:rsidR="00CA3CCF" w:rsidRPr="004A5CFF" w:rsidRDefault="00CA3CCF" w:rsidP="004A5CFF">
      <w:pPr>
        <w:autoSpaceDE w:val="0"/>
        <w:autoSpaceDN w:val="0"/>
        <w:adjustRightInd w:val="0"/>
        <w:spacing w:after="0" w:line="240" w:lineRule="auto"/>
        <w:jc w:val="both"/>
        <w:rPr>
          <w:rFonts w:ascii="Times New Roman" w:hAnsi="Times New Roman" w:cs="Times New Roman"/>
          <w:sz w:val="24"/>
          <w:szCs w:val="24"/>
        </w:rPr>
      </w:pPr>
      <w:r w:rsidRPr="004A5CFF">
        <w:rPr>
          <w:rFonts w:ascii="Times New Roman" w:hAnsi="Times New Roman" w:cs="Times New Roman"/>
          <w:b/>
          <w:bCs/>
          <w:sz w:val="24"/>
          <w:szCs w:val="24"/>
        </w:rPr>
        <w:t xml:space="preserve">7.3. </w:t>
      </w:r>
      <w:r w:rsidRPr="004A5CFF">
        <w:rPr>
          <w:rFonts w:ascii="Times New Roman" w:hAnsi="Times New Roman" w:cs="Times New Roman"/>
          <w:b/>
          <w:sz w:val="24"/>
          <w:szCs w:val="24"/>
        </w:rPr>
        <w:t>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r w:rsidRPr="004A5CFF">
        <w:rPr>
          <w:rFonts w:ascii="Times New Roman" w:hAnsi="Times New Roman" w:cs="Times New Roman"/>
          <w:sz w:val="24"/>
          <w:szCs w:val="24"/>
        </w:rPr>
        <w:t>.</w:t>
      </w:r>
    </w:p>
    <w:p w14:paraId="7D8AD4AC" w14:textId="77777777" w:rsidR="00CA3CCF" w:rsidRPr="004A5CFF" w:rsidRDefault="00CA3CCF" w:rsidP="004A5CFF">
      <w:pPr>
        <w:autoSpaceDE w:val="0"/>
        <w:autoSpaceDN w:val="0"/>
        <w:adjustRightInd w:val="0"/>
        <w:spacing w:after="0" w:line="240" w:lineRule="auto"/>
        <w:jc w:val="both"/>
        <w:rPr>
          <w:rFonts w:ascii="Times New Roman" w:hAnsi="Times New Roman" w:cs="Times New Roman"/>
          <w:sz w:val="24"/>
          <w:szCs w:val="24"/>
        </w:rPr>
      </w:pPr>
    </w:p>
    <w:p w14:paraId="6F981C36" w14:textId="0C42375E" w:rsidR="00F83CB0" w:rsidRDefault="00F83CB0"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öğrencilerinin modern mühendislik araçları, bilgisayar ve enformatik altyapıları kullanma yeterliliklerinin eğitim amaçlarını destekleyecek düzeyde nasıl desteklendiği yeterince açıklanmamış ve kanıt sunulmamıştır. Bu nedenle bu ölçüt programın gelişime açık yönünü ifade etmektedir.</w:t>
      </w:r>
    </w:p>
    <w:p w14:paraId="72CCFA38" w14:textId="77777777" w:rsidR="00453793" w:rsidRPr="004A5CFF" w:rsidRDefault="00453793" w:rsidP="004A5CFF">
      <w:pPr>
        <w:autoSpaceDE w:val="0"/>
        <w:autoSpaceDN w:val="0"/>
        <w:adjustRightInd w:val="0"/>
        <w:spacing w:after="0" w:line="240" w:lineRule="auto"/>
        <w:jc w:val="both"/>
        <w:rPr>
          <w:rFonts w:ascii="Times New Roman" w:hAnsi="Times New Roman" w:cs="Times New Roman"/>
          <w:sz w:val="24"/>
          <w:szCs w:val="24"/>
        </w:rPr>
      </w:pPr>
    </w:p>
    <w:p w14:paraId="3CA83D84" w14:textId="77777777" w:rsidR="00453793" w:rsidRPr="004A5CFF" w:rsidRDefault="00453793"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bCs/>
          <w:sz w:val="24"/>
          <w:szCs w:val="24"/>
        </w:rPr>
        <w:t xml:space="preserve">7.4. </w:t>
      </w:r>
      <w:r w:rsidRPr="004A5CFF">
        <w:rPr>
          <w:rFonts w:ascii="Times New Roman" w:hAnsi="Times New Roman" w:cs="Times New Roman"/>
          <w:b/>
          <w:sz w:val="24"/>
          <w:szCs w:val="24"/>
        </w:rPr>
        <w:t xml:space="preserve">Öğrencilere sunulan kütüphane olanakları eğitim amaçlarına ve program çıktılarına ulaşmak için yeterli düzeyde olmalıdır. </w:t>
      </w:r>
    </w:p>
    <w:p w14:paraId="1D4CBE82" w14:textId="77777777" w:rsidR="00453793" w:rsidRPr="004A5CFF" w:rsidRDefault="00453793" w:rsidP="004A5CFF">
      <w:pPr>
        <w:autoSpaceDE w:val="0"/>
        <w:autoSpaceDN w:val="0"/>
        <w:adjustRightInd w:val="0"/>
        <w:spacing w:after="0" w:line="240" w:lineRule="auto"/>
        <w:jc w:val="both"/>
        <w:rPr>
          <w:rFonts w:ascii="Times New Roman" w:hAnsi="Times New Roman" w:cs="Times New Roman"/>
          <w:sz w:val="24"/>
          <w:szCs w:val="24"/>
        </w:rPr>
      </w:pPr>
    </w:p>
    <w:p w14:paraId="781A6DA2" w14:textId="77777777" w:rsidR="00F83CB0" w:rsidRDefault="00F83CB0" w:rsidP="004A5CFF">
      <w:pPr>
        <w:autoSpaceDE w:val="0"/>
        <w:autoSpaceDN w:val="0"/>
        <w:adjustRightInd w:val="0"/>
        <w:spacing w:after="0" w:line="240" w:lineRule="auto"/>
        <w:jc w:val="both"/>
        <w:rPr>
          <w:rFonts w:ascii="Times New Roman" w:hAnsi="Times New Roman" w:cs="Times New Roman"/>
          <w:sz w:val="24"/>
          <w:szCs w:val="24"/>
        </w:rPr>
      </w:pPr>
    </w:p>
    <w:p w14:paraId="243534A1" w14:textId="08726E71" w:rsidR="00453793" w:rsidRPr="004A5CFF" w:rsidRDefault="00975671" w:rsidP="00975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Üniversitenin kütüphane olanaklarının program eğitim amaçları ile çıktılarına ulaşmak için yeterli olduğu, öğrencilerin kütüphane imkanlarından kolaylıkla faydalanabildiği açıklanmış ve buna ilişkin yeterince kanıt sunulmuştur. Bu yüzden </w:t>
      </w:r>
      <w:r w:rsidR="00453793" w:rsidRPr="004A5CFF">
        <w:rPr>
          <w:rFonts w:ascii="Times New Roman" w:hAnsi="Times New Roman" w:cs="Times New Roman"/>
          <w:sz w:val="24"/>
          <w:szCs w:val="24"/>
        </w:rPr>
        <w:t xml:space="preserve">programın güçlü yanıdır. </w:t>
      </w:r>
    </w:p>
    <w:p w14:paraId="2830CF32" w14:textId="77777777" w:rsidR="00453793" w:rsidRPr="004A5CFF" w:rsidRDefault="00453793" w:rsidP="004A5CFF">
      <w:pPr>
        <w:autoSpaceDE w:val="0"/>
        <w:autoSpaceDN w:val="0"/>
        <w:adjustRightInd w:val="0"/>
        <w:spacing w:after="0" w:line="240" w:lineRule="auto"/>
        <w:jc w:val="both"/>
        <w:rPr>
          <w:rFonts w:ascii="Times New Roman" w:hAnsi="Times New Roman" w:cs="Times New Roman"/>
          <w:sz w:val="24"/>
          <w:szCs w:val="24"/>
        </w:rPr>
      </w:pPr>
    </w:p>
    <w:p w14:paraId="7389684F" w14:textId="7AC65D79" w:rsidR="00453793" w:rsidRPr="004A5CFF" w:rsidRDefault="00453793"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bCs/>
          <w:sz w:val="24"/>
          <w:szCs w:val="24"/>
        </w:rPr>
        <w:t xml:space="preserve">7.5. </w:t>
      </w:r>
      <w:r w:rsidRPr="004A5CFF">
        <w:rPr>
          <w:rFonts w:ascii="Times New Roman" w:hAnsi="Times New Roman" w:cs="Times New Roman"/>
          <w:b/>
          <w:sz w:val="24"/>
          <w:szCs w:val="24"/>
        </w:rPr>
        <w:t xml:space="preserve">Öğretim ortamında ve öğrenci laboratuvarlarında gerekli güvenlik önlemleri alınmış olmalıdır. Engelliler için altyapı düzenlemesi yapılmış olmalıdır. </w:t>
      </w:r>
    </w:p>
    <w:p w14:paraId="797392E9" w14:textId="77777777" w:rsidR="00453793" w:rsidRPr="004A5CFF" w:rsidRDefault="00453793" w:rsidP="004A5CFF">
      <w:pPr>
        <w:autoSpaceDE w:val="0"/>
        <w:autoSpaceDN w:val="0"/>
        <w:adjustRightInd w:val="0"/>
        <w:spacing w:after="0" w:line="240" w:lineRule="auto"/>
        <w:jc w:val="both"/>
        <w:rPr>
          <w:rFonts w:ascii="Times New Roman" w:hAnsi="Times New Roman" w:cs="Times New Roman"/>
          <w:sz w:val="24"/>
          <w:szCs w:val="24"/>
        </w:rPr>
      </w:pPr>
    </w:p>
    <w:p w14:paraId="61D7EA5B" w14:textId="1BC9F558" w:rsidR="00453793" w:rsidRPr="004A5CFF" w:rsidRDefault="00453793" w:rsidP="004A5CFF">
      <w:pPr>
        <w:autoSpaceDE w:val="0"/>
        <w:autoSpaceDN w:val="0"/>
        <w:adjustRightInd w:val="0"/>
        <w:spacing w:after="0" w:line="240" w:lineRule="auto"/>
        <w:jc w:val="both"/>
        <w:rPr>
          <w:rFonts w:ascii="Times New Roman" w:hAnsi="Times New Roman" w:cs="Times New Roman"/>
          <w:sz w:val="24"/>
          <w:szCs w:val="24"/>
        </w:rPr>
      </w:pPr>
      <w:r w:rsidRPr="004A5CFF">
        <w:rPr>
          <w:rFonts w:ascii="Times New Roman" w:hAnsi="Times New Roman" w:cs="Times New Roman"/>
          <w:sz w:val="24"/>
          <w:szCs w:val="24"/>
        </w:rPr>
        <w:t>Programda öğretim ortamında ve öğrenci lab</w:t>
      </w:r>
      <w:r w:rsidR="00975671">
        <w:rPr>
          <w:rFonts w:ascii="Times New Roman" w:hAnsi="Times New Roman" w:cs="Times New Roman"/>
          <w:sz w:val="24"/>
          <w:szCs w:val="24"/>
        </w:rPr>
        <w:t>o</w:t>
      </w:r>
      <w:r w:rsidRPr="004A5CFF">
        <w:rPr>
          <w:rFonts w:ascii="Times New Roman" w:hAnsi="Times New Roman" w:cs="Times New Roman"/>
          <w:sz w:val="24"/>
          <w:szCs w:val="24"/>
        </w:rPr>
        <w:t xml:space="preserve">ratuvarlarında gerekli güvenlik önlemlerinin alınmış olduğu </w:t>
      </w:r>
      <w:r w:rsidR="00975671">
        <w:rPr>
          <w:rFonts w:ascii="Times New Roman" w:hAnsi="Times New Roman" w:cs="Times New Roman"/>
          <w:sz w:val="24"/>
          <w:szCs w:val="24"/>
        </w:rPr>
        <w:t>ve</w:t>
      </w:r>
      <w:r w:rsidRPr="004A5CFF">
        <w:rPr>
          <w:rFonts w:ascii="Times New Roman" w:hAnsi="Times New Roman" w:cs="Times New Roman"/>
          <w:sz w:val="24"/>
          <w:szCs w:val="24"/>
        </w:rPr>
        <w:t xml:space="preserve"> engelliler için alt yapı düzenlemeleri</w:t>
      </w:r>
      <w:r w:rsidR="00975671">
        <w:rPr>
          <w:rFonts w:ascii="Times New Roman" w:hAnsi="Times New Roman" w:cs="Times New Roman"/>
          <w:sz w:val="24"/>
          <w:szCs w:val="24"/>
        </w:rPr>
        <w:t>nin</w:t>
      </w:r>
      <w:r w:rsidRPr="004A5CFF">
        <w:rPr>
          <w:rFonts w:ascii="Times New Roman" w:hAnsi="Times New Roman" w:cs="Times New Roman"/>
          <w:sz w:val="24"/>
          <w:szCs w:val="24"/>
        </w:rPr>
        <w:t xml:space="preserve"> yeterli</w:t>
      </w:r>
      <w:r w:rsidR="00975671">
        <w:rPr>
          <w:rFonts w:ascii="Times New Roman" w:hAnsi="Times New Roman" w:cs="Times New Roman"/>
          <w:sz w:val="24"/>
          <w:szCs w:val="24"/>
        </w:rPr>
        <w:t xml:space="preserve"> olduğu görülmekte</w:t>
      </w:r>
      <w:r w:rsidRPr="004A5CFF">
        <w:rPr>
          <w:rFonts w:ascii="Times New Roman" w:hAnsi="Times New Roman" w:cs="Times New Roman"/>
          <w:sz w:val="24"/>
          <w:szCs w:val="24"/>
        </w:rPr>
        <w:t xml:space="preserve">dir.  </w:t>
      </w:r>
      <w:r w:rsidR="00975671">
        <w:rPr>
          <w:rFonts w:ascii="Times New Roman" w:hAnsi="Times New Roman" w:cs="Times New Roman"/>
          <w:sz w:val="24"/>
          <w:szCs w:val="24"/>
        </w:rPr>
        <w:t>Bu konudaki kanıtlar yeterli olduğundan programın güçlü yanıdır.</w:t>
      </w:r>
      <w:r w:rsidRPr="004A5CFF">
        <w:rPr>
          <w:rFonts w:ascii="Times New Roman" w:hAnsi="Times New Roman" w:cs="Times New Roman"/>
          <w:sz w:val="24"/>
          <w:szCs w:val="24"/>
        </w:rPr>
        <w:t xml:space="preserve"> </w:t>
      </w:r>
    </w:p>
    <w:p w14:paraId="33468CAF" w14:textId="77777777" w:rsidR="00453793" w:rsidRPr="004A5CFF" w:rsidRDefault="00453793" w:rsidP="004A5CFF">
      <w:pPr>
        <w:autoSpaceDE w:val="0"/>
        <w:autoSpaceDN w:val="0"/>
        <w:adjustRightInd w:val="0"/>
        <w:spacing w:after="0" w:line="240" w:lineRule="auto"/>
        <w:jc w:val="both"/>
        <w:rPr>
          <w:rFonts w:ascii="Times New Roman" w:hAnsi="Times New Roman" w:cs="Times New Roman"/>
          <w:sz w:val="24"/>
          <w:szCs w:val="24"/>
        </w:rPr>
      </w:pPr>
    </w:p>
    <w:p w14:paraId="348FF76E" w14:textId="77777777" w:rsidR="00453793" w:rsidRPr="004A5CFF" w:rsidRDefault="00453793"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bCs/>
          <w:sz w:val="24"/>
          <w:szCs w:val="24"/>
        </w:rPr>
        <w:t xml:space="preserve">8. </w:t>
      </w:r>
      <w:r w:rsidRPr="004A5CFF">
        <w:rPr>
          <w:rFonts w:ascii="Times New Roman" w:hAnsi="Times New Roman" w:cs="Times New Roman"/>
          <w:b/>
          <w:sz w:val="24"/>
          <w:szCs w:val="24"/>
        </w:rPr>
        <w:t>KURUM DESTEĞİ VE PARASAL KAYNAKLAR</w:t>
      </w:r>
    </w:p>
    <w:p w14:paraId="12141958" w14:textId="77777777" w:rsidR="00453793" w:rsidRPr="004A5CFF" w:rsidRDefault="00453793" w:rsidP="004A5CFF">
      <w:pPr>
        <w:autoSpaceDE w:val="0"/>
        <w:autoSpaceDN w:val="0"/>
        <w:adjustRightInd w:val="0"/>
        <w:spacing w:after="0" w:line="240" w:lineRule="auto"/>
        <w:jc w:val="both"/>
        <w:rPr>
          <w:rFonts w:ascii="Times New Roman" w:hAnsi="Times New Roman" w:cs="Times New Roman"/>
          <w:b/>
          <w:sz w:val="24"/>
          <w:szCs w:val="24"/>
        </w:rPr>
      </w:pPr>
    </w:p>
    <w:p w14:paraId="281D0B67" w14:textId="77777777" w:rsidR="00453793" w:rsidRPr="004A5CFF" w:rsidRDefault="00DE6022"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bCs/>
          <w:sz w:val="24"/>
          <w:szCs w:val="24"/>
        </w:rPr>
        <w:t xml:space="preserve">8.1. </w:t>
      </w:r>
      <w:r w:rsidRPr="004A5CFF">
        <w:rPr>
          <w:rFonts w:ascii="Times New Roman" w:hAnsi="Times New Roman" w:cs="Times New Roman"/>
          <w:b/>
          <w:sz w:val="24"/>
          <w:szCs w:val="24"/>
        </w:rPr>
        <w:t>Üniversitenin idari desteği, yapıcı liderliği, parasal kaynaklar ve dağıtımında izlenen strateji, programın kalitesini ve bunun sürdürülebilmesini sağlayacak düzeyde olmalıdır.</w:t>
      </w:r>
    </w:p>
    <w:p w14:paraId="051F1342" w14:textId="77777777" w:rsidR="00975671" w:rsidRDefault="00975671" w:rsidP="004A5CFF">
      <w:pPr>
        <w:autoSpaceDE w:val="0"/>
        <w:autoSpaceDN w:val="0"/>
        <w:adjustRightInd w:val="0"/>
        <w:spacing w:after="0" w:line="240" w:lineRule="auto"/>
        <w:jc w:val="both"/>
        <w:rPr>
          <w:rFonts w:ascii="Times New Roman" w:hAnsi="Times New Roman" w:cs="Times New Roman"/>
          <w:sz w:val="24"/>
          <w:szCs w:val="24"/>
        </w:rPr>
      </w:pPr>
    </w:p>
    <w:p w14:paraId="6F9A4047" w14:textId="45AB2EEC" w:rsidR="00975671" w:rsidRDefault="00975671"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Afyon Kocatepe Üniversitesi merkez bütçesinden programa sağlanan parasal destekler ve bu parasal kaynakların hangi harcama kalemlerine olduğu, yıllar bazında hangi kaleme ne kadar destek olduğu açıklanmış ve kanıtlarla sunulmuştur.</w:t>
      </w:r>
      <w:r w:rsidR="004C057F">
        <w:rPr>
          <w:rFonts w:ascii="Times New Roman" w:hAnsi="Times New Roman" w:cs="Times New Roman"/>
          <w:sz w:val="24"/>
          <w:szCs w:val="24"/>
        </w:rPr>
        <w:t xml:space="preserve"> </w:t>
      </w:r>
      <w:proofErr w:type="gramStart"/>
      <w:r w:rsidR="004C057F">
        <w:rPr>
          <w:rFonts w:ascii="Times New Roman" w:hAnsi="Times New Roman" w:cs="Times New Roman"/>
          <w:sz w:val="24"/>
          <w:szCs w:val="24"/>
        </w:rPr>
        <w:t xml:space="preserve">Ancak </w:t>
      </w:r>
      <w:r>
        <w:rPr>
          <w:rFonts w:ascii="Times New Roman" w:hAnsi="Times New Roman" w:cs="Times New Roman"/>
          <w:sz w:val="24"/>
          <w:szCs w:val="24"/>
        </w:rPr>
        <w:t xml:space="preserve"> </w:t>
      </w:r>
      <w:r w:rsidR="004C057F">
        <w:rPr>
          <w:rFonts w:ascii="Times New Roman" w:hAnsi="Times New Roman" w:cs="Times New Roman"/>
          <w:sz w:val="24"/>
          <w:szCs w:val="24"/>
        </w:rPr>
        <w:t>program</w:t>
      </w:r>
      <w:proofErr w:type="gramEnd"/>
      <w:r w:rsidR="004C057F">
        <w:rPr>
          <w:rFonts w:ascii="Times New Roman" w:hAnsi="Times New Roman" w:cs="Times New Roman"/>
          <w:sz w:val="24"/>
          <w:szCs w:val="24"/>
        </w:rPr>
        <w:t xml:space="preserve"> </w:t>
      </w:r>
      <w:proofErr w:type="spellStart"/>
      <w:r w:rsidR="004C057F">
        <w:rPr>
          <w:rFonts w:ascii="Times New Roman" w:hAnsi="Times New Roman" w:cs="Times New Roman"/>
          <w:sz w:val="24"/>
          <w:szCs w:val="24"/>
        </w:rPr>
        <w:t>kalitesnin</w:t>
      </w:r>
      <w:proofErr w:type="spellEnd"/>
      <w:r w:rsidR="004C057F">
        <w:rPr>
          <w:rFonts w:ascii="Times New Roman" w:hAnsi="Times New Roman" w:cs="Times New Roman"/>
          <w:sz w:val="24"/>
          <w:szCs w:val="24"/>
        </w:rPr>
        <w:t xml:space="preserve"> artırılması ve sürdürülmesine yönelik bu konuda ne yapılması gerektiğiyle ilgili planlamalar yapılmadığı için programın gelişmeye açık yönüdür.</w:t>
      </w:r>
    </w:p>
    <w:p w14:paraId="32A8A9CE" w14:textId="77777777" w:rsidR="00975671" w:rsidRDefault="00975671" w:rsidP="004A5CFF">
      <w:pPr>
        <w:autoSpaceDE w:val="0"/>
        <w:autoSpaceDN w:val="0"/>
        <w:adjustRightInd w:val="0"/>
        <w:spacing w:after="0" w:line="240" w:lineRule="auto"/>
        <w:jc w:val="both"/>
        <w:rPr>
          <w:rFonts w:ascii="Times New Roman" w:hAnsi="Times New Roman" w:cs="Times New Roman"/>
          <w:sz w:val="24"/>
          <w:szCs w:val="24"/>
        </w:rPr>
      </w:pPr>
    </w:p>
    <w:p w14:paraId="7FBAA1A7" w14:textId="77777777" w:rsidR="006D0C19" w:rsidRPr="004A5CFF" w:rsidRDefault="006D0C19"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sz w:val="24"/>
          <w:szCs w:val="24"/>
        </w:rPr>
        <w:t xml:space="preserve"> </w:t>
      </w:r>
      <w:r w:rsidRPr="004A5CFF">
        <w:rPr>
          <w:rFonts w:ascii="Times New Roman" w:hAnsi="Times New Roman" w:cs="Times New Roman"/>
          <w:b/>
          <w:bCs/>
          <w:sz w:val="24"/>
          <w:szCs w:val="24"/>
        </w:rPr>
        <w:t xml:space="preserve">8.2. </w:t>
      </w:r>
      <w:r w:rsidRPr="004A5CFF">
        <w:rPr>
          <w:rFonts w:ascii="Times New Roman" w:hAnsi="Times New Roman" w:cs="Times New Roman"/>
          <w:b/>
          <w:sz w:val="24"/>
          <w:szCs w:val="24"/>
        </w:rPr>
        <w:t>Kaynaklar, nitelikli bir öğretim kadrosunu çekecek, tutacak ve mesleki gelişimini sürdürmesini sağlayacak yeterlilikte olmalıdır.</w:t>
      </w:r>
    </w:p>
    <w:p w14:paraId="35D872DD" w14:textId="77777777" w:rsidR="006D0C19" w:rsidRPr="004A5CFF" w:rsidRDefault="006D0C19" w:rsidP="004A5CFF">
      <w:pPr>
        <w:autoSpaceDE w:val="0"/>
        <w:autoSpaceDN w:val="0"/>
        <w:adjustRightInd w:val="0"/>
        <w:spacing w:after="0" w:line="240" w:lineRule="auto"/>
        <w:jc w:val="both"/>
        <w:rPr>
          <w:rFonts w:ascii="Times New Roman" w:hAnsi="Times New Roman" w:cs="Times New Roman"/>
          <w:sz w:val="24"/>
          <w:szCs w:val="24"/>
        </w:rPr>
      </w:pPr>
    </w:p>
    <w:p w14:paraId="4BBB510A" w14:textId="296E53F4" w:rsidR="006D0C19" w:rsidRPr="004A5CFF" w:rsidRDefault="004C057F" w:rsidP="004A5CFF">
      <w:pPr>
        <w:autoSpaceDE w:val="0"/>
        <w:autoSpaceDN w:val="0"/>
        <w:adjustRightInd w:val="0"/>
        <w:spacing w:after="0" w:line="240" w:lineRule="auto"/>
        <w:jc w:val="both"/>
        <w:rPr>
          <w:rFonts w:ascii="Times New Roman" w:hAnsi="Times New Roman" w:cs="Times New Roman"/>
          <w:sz w:val="24"/>
          <w:szCs w:val="24"/>
        </w:rPr>
      </w:pPr>
      <w:r w:rsidRPr="004C057F">
        <w:rPr>
          <w:rFonts w:ascii="Times New Roman" w:hAnsi="Times New Roman" w:cs="Times New Roman"/>
          <w:sz w:val="24"/>
          <w:szCs w:val="24"/>
        </w:rPr>
        <w:t xml:space="preserve">Bilimsel Araştırma Projeleri Koordinasyon Birimi (BAP) tarafından </w:t>
      </w:r>
      <w:r>
        <w:rPr>
          <w:rFonts w:ascii="Times New Roman" w:hAnsi="Times New Roman" w:cs="Times New Roman"/>
          <w:sz w:val="24"/>
          <w:szCs w:val="24"/>
        </w:rPr>
        <w:t>ya da f</w:t>
      </w:r>
      <w:r w:rsidRPr="004C057F">
        <w:rPr>
          <w:rFonts w:ascii="Times New Roman" w:hAnsi="Times New Roman" w:cs="Times New Roman"/>
          <w:sz w:val="24"/>
          <w:szCs w:val="24"/>
        </w:rPr>
        <w:t xml:space="preserve">akülte </w:t>
      </w:r>
      <w:proofErr w:type="gramStart"/>
      <w:r w:rsidRPr="004C057F">
        <w:rPr>
          <w:rFonts w:ascii="Times New Roman" w:hAnsi="Times New Roman" w:cs="Times New Roman"/>
          <w:sz w:val="24"/>
          <w:szCs w:val="24"/>
        </w:rPr>
        <w:t>bütçesinden</w:t>
      </w:r>
      <w:r>
        <w:rPr>
          <w:rFonts w:ascii="Times New Roman" w:hAnsi="Times New Roman" w:cs="Times New Roman"/>
          <w:sz w:val="24"/>
          <w:szCs w:val="24"/>
        </w:rPr>
        <w:t xml:space="preserve">  p</w:t>
      </w:r>
      <w:r w:rsidR="006D0C19" w:rsidRPr="004A5CFF">
        <w:rPr>
          <w:rFonts w:ascii="Times New Roman" w:hAnsi="Times New Roman" w:cs="Times New Roman"/>
          <w:sz w:val="24"/>
          <w:szCs w:val="24"/>
        </w:rPr>
        <w:t>rogram</w:t>
      </w:r>
      <w:proofErr w:type="gramEnd"/>
      <w:r w:rsidR="006D0C19" w:rsidRPr="004A5CFF">
        <w:rPr>
          <w:rFonts w:ascii="Times New Roman" w:hAnsi="Times New Roman" w:cs="Times New Roman"/>
          <w:sz w:val="24"/>
          <w:szCs w:val="24"/>
        </w:rPr>
        <w:t xml:space="preserve"> öğretim elemanlarına kendilerine geliştirmeleri amacıyla</w:t>
      </w:r>
      <w:r>
        <w:rPr>
          <w:rFonts w:ascii="Times New Roman" w:hAnsi="Times New Roman" w:cs="Times New Roman"/>
          <w:sz w:val="24"/>
          <w:szCs w:val="24"/>
        </w:rPr>
        <w:t xml:space="preserve"> </w:t>
      </w:r>
      <w:r w:rsidR="006D0C19" w:rsidRPr="004A5CFF">
        <w:rPr>
          <w:rFonts w:ascii="Times New Roman" w:hAnsi="Times New Roman" w:cs="Times New Roman"/>
          <w:sz w:val="24"/>
          <w:szCs w:val="24"/>
        </w:rPr>
        <w:t xml:space="preserve">finansal destek </w:t>
      </w:r>
      <w:r w:rsidR="006D0C19" w:rsidRPr="004A5CFF">
        <w:rPr>
          <w:rFonts w:ascii="Times New Roman" w:hAnsi="Times New Roman" w:cs="Times New Roman"/>
          <w:sz w:val="24"/>
          <w:szCs w:val="24"/>
        </w:rPr>
        <w:lastRenderedPageBreak/>
        <w:t xml:space="preserve">sağlanmaktadır. Buna ilişkin kanıtlar yeterli olmamakla birlikte öğretim elamanlarının kendilerini geliştirmesi için sağlanan bütçenin sınırlı olduğu görülmektedir.  Programın bu yönü geliştirilmeye açıktır. </w:t>
      </w:r>
    </w:p>
    <w:p w14:paraId="6C20D4C8" w14:textId="77777777" w:rsidR="006D0C19" w:rsidRPr="004A5CFF" w:rsidRDefault="006D0C19" w:rsidP="004A5CFF">
      <w:pPr>
        <w:autoSpaceDE w:val="0"/>
        <w:autoSpaceDN w:val="0"/>
        <w:adjustRightInd w:val="0"/>
        <w:spacing w:after="0" w:line="240" w:lineRule="auto"/>
        <w:jc w:val="both"/>
        <w:rPr>
          <w:rFonts w:ascii="Times New Roman" w:hAnsi="Times New Roman" w:cs="Times New Roman"/>
          <w:sz w:val="24"/>
          <w:szCs w:val="24"/>
        </w:rPr>
      </w:pPr>
    </w:p>
    <w:p w14:paraId="428FE8EE" w14:textId="77777777" w:rsidR="006D0C19" w:rsidRPr="004A5CFF" w:rsidRDefault="006D0C19"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bCs/>
          <w:sz w:val="24"/>
          <w:szCs w:val="24"/>
        </w:rPr>
        <w:t xml:space="preserve">8.3. </w:t>
      </w:r>
      <w:r w:rsidRPr="004A5CFF">
        <w:rPr>
          <w:rFonts w:ascii="Times New Roman" w:hAnsi="Times New Roman" w:cs="Times New Roman"/>
          <w:b/>
          <w:sz w:val="24"/>
          <w:szCs w:val="24"/>
        </w:rPr>
        <w:t xml:space="preserve">Program için gereken altyapıyı temin etmeye, bakımını yapmaya ve işletmeye yetecek parasal kaynak sağlanmalıdır. </w:t>
      </w:r>
    </w:p>
    <w:p w14:paraId="25E7B812" w14:textId="77777777" w:rsidR="00AE7B94" w:rsidRPr="004A5CFF" w:rsidRDefault="00AE7B94" w:rsidP="004A5CFF">
      <w:pPr>
        <w:autoSpaceDE w:val="0"/>
        <w:autoSpaceDN w:val="0"/>
        <w:adjustRightInd w:val="0"/>
        <w:spacing w:after="0" w:line="240" w:lineRule="auto"/>
        <w:jc w:val="both"/>
        <w:rPr>
          <w:rFonts w:ascii="Times New Roman" w:hAnsi="Times New Roman" w:cs="Times New Roman"/>
          <w:sz w:val="24"/>
          <w:szCs w:val="24"/>
        </w:rPr>
      </w:pPr>
    </w:p>
    <w:p w14:paraId="04F92AEF" w14:textId="50EA26C7" w:rsidR="004C057F" w:rsidRDefault="004C057F"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Afyon Kocatepe Üniversitesi Rektörlüğü merkez bütçesinden sağlanan finansman desteğiyle program için gerekli alt yapının temin edilmesi, bakım- onarım işlerinin yürütülmesi işlerine karşılandığı açıklanmıştır. Alt yapıda kullanılan malzemelerin yeterli olduğu ve </w:t>
      </w:r>
      <w:r w:rsidR="003F7365">
        <w:rPr>
          <w:rFonts w:ascii="Times New Roman" w:hAnsi="Times New Roman" w:cs="Times New Roman"/>
          <w:sz w:val="24"/>
          <w:szCs w:val="24"/>
        </w:rPr>
        <w:t xml:space="preserve">bakımlarının yapıldığı görülmektedir. </w:t>
      </w:r>
      <w:r w:rsidR="003F7365" w:rsidRPr="003F7365">
        <w:rPr>
          <w:rFonts w:ascii="Times New Roman" w:hAnsi="Times New Roman" w:cs="Times New Roman"/>
          <w:sz w:val="24"/>
          <w:szCs w:val="24"/>
        </w:rPr>
        <w:t>Ancak parasal kaynakların arttırılmasına yönelik herhangi bir planlama yapılmadığı görüldüğünden programın gelişime açık yanıdır.</w:t>
      </w:r>
    </w:p>
    <w:p w14:paraId="5AD81FDA" w14:textId="77777777" w:rsidR="00AE7B94" w:rsidRPr="004A5CFF" w:rsidRDefault="00AE7B94" w:rsidP="004A5CFF">
      <w:pPr>
        <w:autoSpaceDE w:val="0"/>
        <w:autoSpaceDN w:val="0"/>
        <w:adjustRightInd w:val="0"/>
        <w:spacing w:after="0" w:line="240" w:lineRule="auto"/>
        <w:jc w:val="both"/>
        <w:rPr>
          <w:rFonts w:ascii="Times New Roman" w:hAnsi="Times New Roman" w:cs="Times New Roman"/>
          <w:sz w:val="24"/>
          <w:szCs w:val="24"/>
        </w:rPr>
      </w:pPr>
    </w:p>
    <w:p w14:paraId="304ACA5C" w14:textId="77777777" w:rsidR="00AE7B94" w:rsidRPr="004A5CFF" w:rsidRDefault="00CF7E60"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bCs/>
          <w:sz w:val="24"/>
          <w:szCs w:val="24"/>
        </w:rPr>
        <w:t xml:space="preserve">8.4. </w:t>
      </w:r>
      <w:r w:rsidRPr="004A5CFF">
        <w:rPr>
          <w:rFonts w:ascii="Times New Roman" w:hAnsi="Times New Roman" w:cs="Times New Roman"/>
          <w:b/>
          <w:sz w:val="24"/>
          <w:szCs w:val="24"/>
        </w:rPr>
        <w:t>Program gereksinimlerini karşılayacak destek personeli ve kurumsal hizmetler sağlanmalıdır. Teknik ve idari kadrolar, program çıktılarını sağlamaya destek verecek sayı ve nitelikte olmalıdır.</w:t>
      </w:r>
    </w:p>
    <w:p w14:paraId="4041EEEF" w14:textId="761E7ED7" w:rsidR="00CF7E60" w:rsidRDefault="00CF7E60" w:rsidP="004A5CFF">
      <w:pPr>
        <w:autoSpaceDE w:val="0"/>
        <w:autoSpaceDN w:val="0"/>
        <w:adjustRightInd w:val="0"/>
        <w:spacing w:after="0" w:line="240" w:lineRule="auto"/>
        <w:jc w:val="both"/>
        <w:rPr>
          <w:rFonts w:ascii="Times New Roman" w:hAnsi="Times New Roman" w:cs="Times New Roman"/>
          <w:sz w:val="24"/>
          <w:szCs w:val="24"/>
        </w:rPr>
      </w:pPr>
    </w:p>
    <w:p w14:paraId="0AF5037B" w14:textId="0316A8D7" w:rsidR="003F7365" w:rsidRDefault="003F7365"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Kurumun idari destek personellerinin almış oldukları hizmet içi eğitimleri niteliklerini artırmaya yönelik sürekli geliştiklerini göstermektedir. T</w:t>
      </w:r>
      <w:r w:rsidRPr="003F7365">
        <w:rPr>
          <w:rFonts w:ascii="Times New Roman" w:hAnsi="Times New Roman" w:cs="Times New Roman"/>
          <w:sz w:val="24"/>
          <w:szCs w:val="24"/>
        </w:rPr>
        <w:t>eknik ve idari personelin istenilen nitelikte olduğu görülmüştür.  Programın güçlü yanıdır.</w:t>
      </w:r>
    </w:p>
    <w:p w14:paraId="6592E20F" w14:textId="77777777" w:rsidR="0025373E" w:rsidRPr="004A5CFF" w:rsidRDefault="0025373E" w:rsidP="004A5CFF">
      <w:pPr>
        <w:autoSpaceDE w:val="0"/>
        <w:autoSpaceDN w:val="0"/>
        <w:adjustRightInd w:val="0"/>
        <w:spacing w:after="0" w:line="240" w:lineRule="auto"/>
        <w:jc w:val="both"/>
        <w:rPr>
          <w:rFonts w:ascii="Times New Roman" w:hAnsi="Times New Roman" w:cs="Times New Roman"/>
          <w:b/>
          <w:sz w:val="24"/>
          <w:szCs w:val="24"/>
        </w:rPr>
      </w:pPr>
    </w:p>
    <w:p w14:paraId="4EF7517C" w14:textId="77777777" w:rsidR="0025373E" w:rsidRPr="004A5CFF" w:rsidRDefault="0025373E"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bCs/>
          <w:sz w:val="24"/>
          <w:szCs w:val="24"/>
        </w:rPr>
        <w:t xml:space="preserve">9. </w:t>
      </w:r>
      <w:r w:rsidRPr="004A5CFF">
        <w:rPr>
          <w:rFonts w:ascii="Times New Roman" w:hAnsi="Times New Roman" w:cs="Times New Roman"/>
          <w:b/>
          <w:sz w:val="24"/>
          <w:szCs w:val="24"/>
        </w:rPr>
        <w:t>ORGANİZASYON VE KARAR ALMA SÜREÇLERİ</w:t>
      </w:r>
    </w:p>
    <w:p w14:paraId="00FDDB71" w14:textId="77777777" w:rsidR="00012324" w:rsidRPr="004A5CFF" w:rsidRDefault="00012324" w:rsidP="004A5CFF">
      <w:pPr>
        <w:autoSpaceDE w:val="0"/>
        <w:autoSpaceDN w:val="0"/>
        <w:adjustRightInd w:val="0"/>
        <w:spacing w:after="0" w:line="240" w:lineRule="auto"/>
        <w:jc w:val="both"/>
        <w:rPr>
          <w:rFonts w:ascii="Times New Roman" w:hAnsi="Times New Roman" w:cs="Times New Roman"/>
          <w:sz w:val="24"/>
          <w:szCs w:val="24"/>
        </w:rPr>
      </w:pPr>
    </w:p>
    <w:p w14:paraId="7FA8A7C7" w14:textId="4A311620" w:rsidR="00565440" w:rsidRDefault="00565440"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Yüksek öğretim kurumu organizasyonu, rektörlük, fakülte ve temel eğitim bölümü ve okul öncesi eğitim programı arasındaki ilişkiler kara alma süreçlerini irdeleyecek şekilde kanıt olarak sunulmuştur. Ayrıca bunların arasındaki ilişkilerin karar alma süreçlerine, program çıktılarına ve eğitim amaçlarına ulaşımına etkisi detaylı bir şekilde açıklanmıştır. Programın bu yönü güçlü yanını oluşturmaktadır.</w:t>
      </w:r>
    </w:p>
    <w:p w14:paraId="2EAF8A5E" w14:textId="77777777" w:rsidR="00565440" w:rsidRDefault="00565440" w:rsidP="004A5CFF">
      <w:pPr>
        <w:autoSpaceDE w:val="0"/>
        <w:autoSpaceDN w:val="0"/>
        <w:adjustRightInd w:val="0"/>
        <w:spacing w:after="0" w:line="240" w:lineRule="auto"/>
        <w:jc w:val="both"/>
        <w:rPr>
          <w:rFonts w:ascii="Times New Roman" w:hAnsi="Times New Roman" w:cs="Times New Roman"/>
          <w:sz w:val="24"/>
          <w:szCs w:val="24"/>
        </w:rPr>
      </w:pPr>
    </w:p>
    <w:p w14:paraId="70334DC2" w14:textId="77777777" w:rsidR="00012324" w:rsidRPr="004A5CFF" w:rsidRDefault="00012324" w:rsidP="004A5CFF">
      <w:pPr>
        <w:autoSpaceDE w:val="0"/>
        <w:autoSpaceDN w:val="0"/>
        <w:adjustRightInd w:val="0"/>
        <w:spacing w:after="0" w:line="240" w:lineRule="auto"/>
        <w:jc w:val="both"/>
        <w:rPr>
          <w:rFonts w:ascii="Times New Roman" w:hAnsi="Times New Roman" w:cs="Times New Roman"/>
          <w:b/>
          <w:sz w:val="24"/>
          <w:szCs w:val="24"/>
        </w:rPr>
      </w:pPr>
    </w:p>
    <w:p w14:paraId="7B3B0951" w14:textId="77777777" w:rsidR="00012324" w:rsidRPr="004A5CFF" w:rsidRDefault="00012324"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bCs/>
          <w:sz w:val="24"/>
          <w:szCs w:val="24"/>
        </w:rPr>
        <w:t xml:space="preserve">10. </w:t>
      </w:r>
      <w:r w:rsidRPr="004A5CFF">
        <w:rPr>
          <w:rFonts w:ascii="Times New Roman" w:hAnsi="Times New Roman" w:cs="Times New Roman"/>
          <w:b/>
          <w:sz w:val="24"/>
          <w:szCs w:val="24"/>
        </w:rPr>
        <w:t>PROGRAMA ÖZGÜ ÖLÇÜTLER</w:t>
      </w:r>
    </w:p>
    <w:p w14:paraId="7909E42A" w14:textId="77777777" w:rsidR="00565440" w:rsidRDefault="00565440" w:rsidP="004A5CFF">
      <w:pPr>
        <w:autoSpaceDE w:val="0"/>
        <w:autoSpaceDN w:val="0"/>
        <w:adjustRightInd w:val="0"/>
        <w:spacing w:after="0" w:line="240" w:lineRule="auto"/>
        <w:jc w:val="both"/>
        <w:rPr>
          <w:rFonts w:ascii="Times New Roman" w:hAnsi="Times New Roman" w:cs="Times New Roman"/>
          <w:sz w:val="24"/>
          <w:szCs w:val="24"/>
        </w:rPr>
      </w:pPr>
    </w:p>
    <w:p w14:paraId="3E1EBD46" w14:textId="6D4329CD" w:rsidR="00565440" w:rsidRDefault="006D669B" w:rsidP="004A5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Programa özgü ölçütler açıklanmamış ancak programa özgü ölçütlerin sağlanmasında kullanılan yöntemler, sağlanmasını destekleyici diğer unsurlar açıklanmıştır. Ancak bunların nasıl sağlandığına ilişkin kanıtlar sunulmamıştır. Yeni yöntemlerin de eklenmesi katkı sağlayacağı için bu yönüyle programın geliştirilmeye açık yanını oluşturmaktadır.</w:t>
      </w:r>
    </w:p>
    <w:p w14:paraId="39F996F2" w14:textId="77777777" w:rsidR="005549D4" w:rsidRPr="004A5CFF" w:rsidRDefault="005549D4" w:rsidP="004A5CFF">
      <w:pPr>
        <w:autoSpaceDE w:val="0"/>
        <w:autoSpaceDN w:val="0"/>
        <w:adjustRightInd w:val="0"/>
        <w:spacing w:after="0" w:line="240" w:lineRule="auto"/>
        <w:jc w:val="both"/>
        <w:rPr>
          <w:rFonts w:ascii="Times New Roman" w:hAnsi="Times New Roman" w:cs="Times New Roman"/>
          <w:sz w:val="24"/>
          <w:szCs w:val="24"/>
        </w:rPr>
      </w:pPr>
    </w:p>
    <w:p w14:paraId="37209C6E" w14:textId="77777777" w:rsidR="005549D4" w:rsidRPr="004A5CFF" w:rsidRDefault="005549D4" w:rsidP="004A5CFF">
      <w:pPr>
        <w:autoSpaceDE w:val="0"/>
        <w:autoSpaceDN w:val="0"/>
        <w:adjustRightInd w:val="0"/>
        <w:spacing w:after="0" w:line="240" w:lineRule="auto"/>
        <w:jc w:val="both"/>
        <w:rPr>
          <w:rFonts w:ascii="Times New Roman" w:hAnsi="Times New Roman" w:cs="Times New Roman"/>
          <w:b/>
          <w:sz w:val="24"/>
          <w:szCs w:val="24"/>
        </w:rPr>
      </w:pPr>
      <w:r w:rsidRPr="004A5CFF">
        <w:rPr>
          <w:rFonts w:ascii="Times New Roman" w:hAnsi="Times New Roman" w:cs="Times New Roman"/>
          <w:b/>
          <w:sz w:val="24"/>
          <w:szCs w:val="24"/>
        </w:rPr>
        <w:t>SONUÇ</w:t>
      </w:r>
    </w:p>
    <w:p w14:paraId="791DEB9E" w14:textId="77777777" w:rsidR="004A5CFF" w:rsidRPr="004A5CFF" w:rsidRDefault="004A5CFF" w:rsidP="004A5CFF">
      <w:pPr>
        <w:autoSpaceDE w:val="0"/>
        <w:autoSpaceDN w:val="0"/>
        <w:adjustRightInd w:val="0"/>
        <w:spacing w:after="0" w:line="240" w:lineRule="auto"/>
        <w:jc w:val="both"/>
        <w:rPr>
          <w:rFonts w:ascii="Times New Roman" w:hAnsi="Times New Roman" w:cs="Times New Roman"/>
          <w:sz w:val="24"/>
          <w:szCs w:val="24"/>
        </w:rPr>
      </w:pPr>
    </w:p>
    <w:p w14:paraId="616D6C15" w14:textId="701B0FC8" w:rsidR="006D669B" w:rsidRPr="006D669B" w:rsidRDefault="006D669B" w:rsidP="00F679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Programın öz değerlendirme raporu, genel olarak değerlendirildiğinde </w:t>
      </w:r>
      <w:r w:rsidR="00F67960">
        <w:rPr>
          <w:rFonts w:ascii="Times New Roman" w:hAnsi="Times New Roman" w:cs="Times New Roman"/>
          <w:sz w:val="24"/>
          <w:szCs w:val="24"/>
        </w:rPr>
        <w:t>p</w:t>
      </w:r>
      <w:r w:rsidRPr="00F67960">
        <w:rPr>
          <w:rFonts w:ascii="Times New Roman" w:hAnsi="Times New Roman" w:cs="Times New Roman"/>
          <w:sz w:val="24"/>
          <w:szCs w:val="24"/>
        </w:rPr>
        <w:t>rogramda öğretim elemanı sayısı öğrenci sayısını karşılamadığından yetersiz olması,</w:t>
      </w:r>
      <w:r w:rsidR="00F67960" w:rsidRPr="00F67960">
        <w:rPr>
          <w:rFonts w:ascii="Times New Roman" w:hAnsi="Times New Roman" w:cs="Times New Roman"/>
          <w:sz w:val="24"/>
          <w:szCs w:val="24"/>
        </w:rPr>
        <w:t xml:space="preserve"> p</w:t>
      </w:r>
      <w:r w:rsidRPr="00F67960">
        <w:rPr>
          <w:rFonts w:ascii="Times New Roman" w:hAnsi="Times New Roman" w:cs="Times New Roman"/>
          <w:sz w:val="24"/>
          <w:szCs w:val="24"/>
        </w:rPr>
        <w:t>rogram öğrencilerinin öğrenci değişim programına teşviğin yetersiz olması ve çift anadan yan dal gibi uygulamaların olmaması,</w:t>
      </w:r>
      <w:r w:rsidR="00F67960">
        <w:rPr>
          <w:rFonts w:ascii="Times New Roman" w:hAnsi="Times New Roman" w:cs="Times New Roman"/>
          <w:sz w:val="24"/>
          <w:szCs w:val="24"/>
        </w:rPr>
        <w:t xml:space="preserve"> ö</w:t>
      </w:r>
      <w:r>
        <w:rPr>
          <w:rFonts w:ascii="Times New Roman" w:hAnsi="Times New Roman" w:cs="Times New Roman"/>
          <w:sz w:val="24"/>
          <w:szCs w:val="24"/>
        </w:rPr>
        <w:t>ğrencilerin kariyer gelişimlerine yönelik y</w:t>
      </w:r>
      <w:r w:rsidR="00F67960">
        <w:rPr>
          <w:rFonts w:ascii="Times New Roman" w:hAnsi="Times New Roman" w:cs="Times New Roman"/>
          <w:sz w:val="24"/>
          <w:szCs w:val="24"/>
        </w:rPr>
        <w:t xml:space="preserve">önelik faaliyetlerin ve bu faaliyetlere ilişkin kanıtların yetersiz olması, program eğitim amaçları ile </w:t>
      </w:r>
      <w:proofErr w:type="spellStart"/>
      <w:r w:rsidR="00F67960">
        <w:rPr>
          <w:rFonts w:ascii="Times New Roman" w:hAnsi="Times New Roman" w:cs="Times New Roman"/>
          <w:sz w:val="24"/>
          <w:szCs w:val="24"/>
        </w:rPr>
        <w:t>özgörevlerinin</w:t>
      </w:r>
      <w:proofErr w:type="spellEnd"/>
      <w:r w:rsidR="00F67960">
        <w:rPr>
          <w:rFonts w:ascii="Times New Roman" w:hAnsi="Times New Roman" w:cs="Times New Roman"/>
          <w:sz w:val="24"/>
          <w:szCs w:val="24"/>
        </w:rPr>
        <w:t xml:space="preserve"> yetersiz olması ve bunların program çıktılarıyla ilişkilerin yetersiz olması, eğitim öğretinde program eğitim amaçlarını ve program çıktılarının karşılanma düzeyini ölçme değerlendirme sistemlerinin yeterli olmaması, uygulama derslerinde kullanmak üzere atölye ve sınıfların olmaması ve son olarak bazı ölçütlerde kanıtların yetersiz olması ve gelişime yönelik planlamaların yapılmamış olması programın gelişime açık yönlerini oluşturmaktadır. Öz değerlendirme sonucunda da </w:t>
      </w:r>
      <w:r w:rsidR="00F67960">
        <w:rPr>
          <w:rFonts w:ascii="Times New Roman" w:hAnsi="Times New Roman" w:cs="Times New Roman"/>
          <w:sz w:val="24"/>
          <w:szCs w:val="24"/>
        </w:rPr>
        <w:lastRenderedPageBreak/>
        <w:t xml:space="preserve">benzer eksiklikler tespit edilmiştir. Bu eksikliklerin giderilmesi programın güçlü yanlarının artmasını sağlayacaktır. </w:t>
      </w:r>
    </w:p>
    <w:p w14:paraId="6BE61749" w14:textId="77777777" w:rsidR="006D669B" w:rsidRDefault="006D669B" w:rsidP="004A5CFF">
      <w:pPr>
        <w:autoSpaceDE w:val="0"/>
        <w:autoSpaceDN w:val="0"/>
        <w:adjustRightInd w:val="0"/>
        <w:spacing w:after="0" w:line="240" w:lineRule="auto"/>
        <w:jc w:val="both"/>
        <w:rPr>
          <w:rFonts w:ascii="Times New Roman" w:hAnsi="Times New Roman" w:cs="Times New Roman"/>
          <w:sz w:val="24"/>
          <w:szCs w:val="24"/>
        </w:rPr>
      </w:pPr>
    </w:p>
    <w:p w14:paraId="0BE50D6E" w14:textId="21018F69" w:rsidR="004A5CFF" w:rsidRPr="004A5CFF" w:rsidRDefault="004A5CFF" w:rsidP="004A5CFF">
      <w:pPr>
        <w:autoSpaceDE w:val="0"/>
        <w:autoSpaceDN w:val="0"/>
        <w:adjustRightInd w:val="0"/>
        <w:spacing w:after="0" w:line="240" w:lineRule="auto"/>
        <w:jc w:val="both"/>
        <w:rPr>
          <w:rFonts w:ascii="Times New Roman" w:hAnsi="Times New Roman" w:cs="Times New Roman"/>
          <w:sz w:val="24"/>
          <w:szCs w:val="24"/>
        </w:rPr>
      </w:pPr>
      <w:r w:rsidRPr="004A5CFF">
        <w:rPr>
          <w:rFonts w:ascii="Times New Roman" w:hAnsi="Times New Roman" w:cs="Times New Roman"/>
          <w:sz w:val="24"/>
          <w:szCs w:val="24"/>
        </w:rPr>
        <w:t xml:space="preserve"> </w:t>
      </w:r>
    </w:p>
    <w:sectPr w:rsidR="004A5CFF" w:rsidRPr="004A5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Bold">
    <w:altName w:val="Times New Roman"/>
    <w:panose1 w:val="00000000000000000000"/>
    <w:charset w:val="A2"/>
    <w:family w:val="auto"/>
    <w:notTrueType/>
    <w:pitch w:val="default"/>
    <w:sig w:usb0="00000005" w:usb1="00000000" w:usb2="00000000" w:usb3="00000000" w:csb0="0000001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73F4"/>
    <w:multiLevelType w:val="multilevel"/>
    <w:tmpl w:val="F782E496"/>
    <w:lvl w:ilvl="0">
      <w:numFmt w:val="decimal"/>
      <w:lvlText w:val="%1."/>
      <w:lvlJc w:val="left"/>
      <w:pPr>
        <w:ind w:left="570" w:hanging="570"/>
      </w:pPr>
      <w:rPr>
        <w:rFonts w:ascii="TimesNewRomanBold" w:hAnsi="TimesNewRomanBold" w:cs="TimesNewRomanBold" w:hint="default"/>
        <w:b/>
        <w:sz w:val="29"/>
      </w:rPr>
    </w:lvl>
    <w:lvl w:ilvl="1">
      <w:start w:val="1"/>
      <w:numFmt w:val="decimal"/>
      <w:lvlText w:val="%1.%2."/>
      <w:lvlJc w:val="left"/>
      <w:pPr>
        <w:ind w:left="570" w:hanging="570"/>
      </w:pPr>
      <w:rPr>
        <w:rFonts w:ascii="TimesNewRomanBold" w:hAnsi="TimesNewRomanBold" w:cs="TimesNewRomanBold" w:hint="default"/>
        <w:b/>
        <w:sz w:val="29"/>
      </w:rPr>
    </w:lvl>
    <w:lvl w:ilvl="2">
      <w:start w:val="1"/>
      <w:numFmt w:val="decimal"/>
      <w:lvlText w:val="%1.%2.%3."/>
      <w:lvlJc w:val="left"/>
      <w:pPr>
        <w:ind w:left="720" w:hanging="720"/>
      </w:pPr>
      <w:rPr>
        <w:rFonts w:ascii="TimesNewRomanBold" w:hAnsi="TimesNewRomanBold" w:cs="TimesNewRomanBold" w:hint="default"/>
        <w:b/>
        <w:sz w:val="29"/>
      </w:rPr>
    </w:lvl>
    <w:lvl w:ilvl="3">
      <w:start w:val="1"/>
      <w:numFmt w:val="decimal"/>
      <w:lvlText w:val="%1.%2.%3.%4."/>
      <w:lvlJc w:val="left"/>
      <w:pPr>
        <w:ind w:left="720" w:hanging="720"/>
      </w:pPr>
      <w:rPr>
        <w:rFonts w:ascii="TimesNewRomanBold" w:hAnsi="TimesNewRomanBold" w:cs="TimesNewRomanBold" w:hint="default"/>
        <w:b/>
        <w:sz w:val="29"/>
      </w:rPr>
    </w:lvl>
    <w:lvl w:ilvl="4">
      <w:start w:val="1"/>
      <w:numFmt w:val="decimal"/>
      <w:lvlText w:val="%1.%2.%3.%4.%5."/>
      <w:lvlJc w:val="left"/>
      <w:pPr>
        <w:ind w:left="1080" w:hanging="1080"/>
      </w:pPr>
      <w:rPr>
        <w:rFonts w:ascii="TimesNewRomanBold" w:hAnsi="TimesNewRomanBold" w:cs="TimesNewRomanBold" w:hint="default"/>
        <w:b/>
        <w:sz w:val="29"/>
      </w:rPr>
    </w:lvl>
    <w:lvl w:ilvl="5">
      <w:start w:val="1"/>
      <w:numFmt w:val="decimal"/>
      <w:lvlText w:val="%1.%2.%3.%4.%5.%6."/>
      <w:lvlJc w:val="left"/>
      <w:pPr>
        <w:ind w:left="1080" w:hanging="1080"/>
      </w:pPr>
      <w:rPr>
        <w:rFonts w:ascii="TimesNewRomanBold" w:hAnsi="TimesNewRomanBold" w:cs="TimesNewRomanBold" w:hint="default"/>
        <w:b/>
        <w:sz w:val="29"/>
      </w:rPr>
    </w:lvl>
    <w:lvl w:ilvl="6">
      <w:start w:val="1"/>
      <w:numFmt w:val="decimal"/>
      <w:lvlText w:val="%1.%2.%3.%4.%5.%6.%7."/>
      <w:lvlJc w:val="left"/>
      <w:pPr>
        <w:ind w:left="1440" w:hanging="1440"/>
      </w:pPr>
      <w:rPr>
        <w:rFonts w:ascii="TimesNewRomanBold" w:hAnsi="TimesNewRomanBold" w:cs="TimesNewRomanBold" w:hint="default"/>
        <w:b/>
        <w:sz w:val="29"/>
      </w:rPr>
    </w:lvl>
    <w:lvl w:ilvl="7">
      <w:start w:val="1"/>
      <w:numFmt w:val="decimal"/>
      <w:lvlText w:val="%1.%2.%3.%4.%5.%6.%7.%8."/>
      <w:lvlJc w:val="left"/>
      <w:pPr>
        <w:ind w:left="1440" w:hanging="1440"/>
      </w:pPr>
      <w:rPr>
        <w:rFonts w:ascii="TimesNewRomanBold" w:hAnsi="TimesNewRomanBold" w:cs="TimesNewRomanBold" w:hint="default"/>
        <w:b/>
        <w:sz w:val="29"/>
      </w:rPr>
    </w:lvl>
    <w:lvl w:ilvl="8">
      <w:start w:val="1"/>
      <w:numFmt w:val="decimal"/>
      <w:lvlText w:val="%1.%2.%3.%4.%5.%6.%7.%8.%9."/>
      <w:lvlJc w:val="left"/>
      <w:pPr>
        <w:ind w:left="1800" w:hanging="1800"/>
      </w:pPr>
      <w:rPr>
        <w:rFonts w:ascii="TimesNewRomanBold" w:hAnsi="TimesNewRomanBold" w:cs="TimesNewRomanBold" w:hint="default"/>
        <w:b/>
        <w:sz w:val="29"/>
      </w:rPr>
    </w:lvl>
  </w:abstractNum>
  <w:abstractNum w:abstractNumId="1" w15:restartNumberingAfterBreak="0">
    <w:nsid w:val="7CCF7544"/>
    <w:multiLevelType w:val="hybridMultilevel"/>
    <w:tmpl w:val="D0D88DA0"/>
    <w:lvl w:ilvl="0" w:tplc="AC4A0B40">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98"/>
    <w:rsid w:val="00007666"/>
    <w:rsid w:val="00012324"/>
    <w:rsid w:val="00045CB5"/>
    <w:rsid w:val="00062305"/>
    <w:rsid w:val="000D545E"/>
    <w:rsid w:val="00104025"/>
    <w:rsid w:val="0018110D"/>
    <w:rsid w:val="001E1099"/>
    <w:rsid w:val="00201444"/>
    <w:rsid w:val="0025373E"/>
    <w:rsid w:val="00263525"/>
    <w:rsid w:val="0028583E"/>
    <w:rsid w:val="00287675"/>
    <w:rsid w:val="003035F0"/>
    <w:rsid w:val="00382413"/>
    <w:rsid w:val="003D5C0D"/>
    <w:rsid w:val="003E0FBF"/>
    <w:rsid w:val="003F7365"/>
    <w:rsid w:val="004103E2"/>
    <w:rsid w:val="00440CAE"/>
    <w:rsid w:val="00440FB7"/>
    <w:rsid w:val="00453793"/>
    <w:rsid w:val="00495425"/>
    <w:rsid w:val="004A5CFF"/>
    <w:rsid w:val="004B621B"/>
    <w:rsid w:val="004C057F"/>
    <w:rsid w:val="005549D4"/>
    <w:rsid w:val="00565440"/>
    <w:rsid w:val="00656D6C"/>
    <w:rsid w:val="006D0C19"/>
    <w:rsid w:val="006D5FDF"/>
    <w:rsid w:val="006D604B"/>
    <w:rsid w:val="006D669B"/>
    <w:rsid w:val="006E3509"/>
    <w:rsid w:val="00705B98"/>
    <w:rsid w:val="007773A3"/>
    <w:rsid w:val="00787B45"/>
    <w:rsid w:val="007F361D"/>
    <w:rsid w:val="0080153E"/>
    <w:rsid w:val="008471CF"/>
    <w:rsid w:val="008918D3"/>
    <w:rsid w:val="008B4193"/>
    <w:rsid w:val="008B5B94"/>
    <w:rsid w:val="00907AA3"/>
    <w:rsid w:val="00910F76"/>
    <w:rsid w:val="009359E2"/>
    <w:rsid w:val="00975671"/>
    <w:rsid w:val="00990C29"/>
    <w:rsid w:val="009B600F"/>
    <w:rsid w:val="00A02F4A"/>
    <w:rsid w:val="00A55664"/>
    <w:rsid w:val="00A577FA"/>
    <w:rsid w:val="00A6752C"/>
    <w:rsid w:val="00A67CCC"/>
    <w:rsid w:val="00A86D2D"/>
    <w:rsid w:val="00AE7745"/>
    <w:rsid w:val="00AE7B94"/>
    <w:rsid w:val="00B35F0C"/>
    <w:rsid w:val="00B71142"/>
    <w:rsid w:val="00B861DF"/>
    <w:rsid w:val="00BD41FE"/>
    <w:rsid w:val="00C25C99"/>
    <w:rsid w:val="00C70C2D"/>
    <w:rsid w:val="00C90E55"/>
    <w:rsid w:val="00CA3CCF"/>
    <w:rsid w:val="00CA6490"/>
    <w:rsid w:val="00CB7FBB"/>
    <w:rsid w:val="00CE14EE"/>
    <w:rsid w:val="00CF1A83"/>
    <w:rsid w:val="00CF7E60"/>
    <w:rsid w:val="00D7747B"/>
    <w:rsid w:val="00DA6165"/>
    <w:rsid w:val="00DE3C33"/>
    <w:rsid w:val="00DE6022"/>
    <w:rsid w:val="00E16D63"/>
    <w:rsid w:val="00E36F82"/>
    <w:rsid w:val="00E805B7"/>
    <w:rsid w:val="00EA7FD4"/>
    <w:rsid w:val="00F5788D"/>
    <w:rsid w:val="00F67960"/>
    <w:rsid w:val="00F75945"/>
    <w:rsid w:val="00F8091B"/>
    <w:rsid w:val="00F83CB0"/>
    <w:rsid w:val="00F9598C"/>
    <w:rsid w:val="00FA7930"/>
    <w:rsid w:val="00FC7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7053"/>
  <w15:docId w15:val="{7FCB0AB0-CE9F-49C5-B407-12358966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4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3603</Words>
  <Characters>20542</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Nezahat Hamiden</cp:lastModifiedBy>
  <cp:revision>2</cp:revision>
  <dcterms:created xsi:type="dcterms:W3CDTF">2022-10-28T07:07:00Z</dcterms:created>
  <dcterms:modified xsi:type="dcterms:W3CDTF">2022-10-28T07:07:00Z</dcterms:modified>
</cp:coreProperties>
</file>